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84" w:after="0" w:line="250" w:lineRule="exact"/>
        <w:ind w:firstLine="1" w:left="826" w:right="2196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RAZANAJATOVO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Hasiniaina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Tania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Lot: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IVK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01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bis</w:t>
      </w:r>
    </w:p>
    <w:p>
      <w:pPr>
        <w:spacing w:before="0" w:after="0" w:line="250" w:lineRule="exact"/>
        <w:ind w:firstLine="1" w:left="826" w:right="1207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0"/>
          <w:noProof/>
        </w:rPr>
        <w:t>Ambohimahitsy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-1"/>
          <w:noProof/>
        </w:rPr>
        <w:t>Ambohijanaka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Tél: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4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+261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09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040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42</w:t>
      </w:r>
    </w:p>
    <w:p>
      <w:pPr>
        <w:spacing w:before="0" w:after="0" w:line="250" w:lineRule="exact"/>
        <w:ind w:firstLine="663" w:left="826" w:right="1339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+261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32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717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32 </w:t>
      </w:r>
      <w:r>
        <w:rPr>
          <w:rFonts w:ascii="Times New Roman" w:hAnsi="Times New Roman" w:cs="Times New Roman" w:eastAsia="Times New Roman"/>
          <w:sz w:val="22"/>
          <w:szCs w:val="22"/>
          <w:color w:val="0563C1"/>
          <w:u w:val="single" w:color="0563C1"/>
          <w:spacing w:val="-1"/>
          <w:noProof/>
        </w:rPr>
        <w:t>taniarazanajatovo@gmail.com</w:t>
      </w:r>
    </w:p>
    <w:p>
      <w:pPr>
        <w:tabs>
          <w:tab w:val="left" w:pos="3304"/>
        </w:tabs>
        <w:spacing w:before="100" w:after="480" w:line="240" w:lineRule="exact"/>
        <w:ind w:firstLine="1" w:left="1247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Antananarivo,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08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2024</w:t>
      </w:r>
    </w:p>
    <w:p>
      <w:pPr>
        <w:spacing w:before="216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 w:right="180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A</w:t>
      </w:r>
    </w:p>
    <w:p>
      <w:pPr>
        <w:spacing w:before="36" w:after="0" w:line="240" w:lineRule="exact"/>
        <w:ind w:firstLine="1" w:left="0" w:right="26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Madame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Responsable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Ressources</w:t>
      </w:r>
    </w:p>
    <w:p>
      <w:pPr>
        <w:tabs>
          <w:tab w:val="left" w:pos="2610"/>
        </w:tabs>
        <w:spacing w:before="36" w:after="0" w:line="240" w:lineRule="exact"/>
        <w:ind w:firstLine="1" w:left="1478"/>
        <w:jc w:val="lef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Humaines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1"/>
          <w:noProof/>
        </w:rPr>
        <w:t>Welthungerhilfe</w:t>
      </w:r>
    </w:p>
    <w:p>
      <w:pPr>
        <w:spacing w:before="0" w:after="0" w:line="395" w:lineRule="exact"/>
        <w:ind w:firstLine="326" w:left="89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1"/>
          <w:noProof/>
        </w:rPr>
        <w:t>Lot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VA2H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Ampasanimalo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Tsiadana </w:t>
      </w:r>
      <w:r>
        <w:rPr>
          <w:rFonts w:ascii="Times New Roman" w:hAnsi="Times New Roman" w:cs="Times New Roman" w:eastAsia="Times New Roman"/>
          <w:sz w:val="24"/>
          <w:szCs w:val="24"/>
          <w:color w:val="0563C1"/>
          <w:u w:val="single" w:color="0563C1"/>
          <w:spacing w:val="0"/>
          <w:noProof/>
        </w:rPr>
        <w:t>Cathy.rasolofonirina@welthungerhilfe.de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Tel: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032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05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556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41</w:t>
      </w:r>
    </w:p>
    <w:p>
      <w:pPr>
        <w:spacing w:before="8" w:after="0" w:line="395" w:lineRule="exact"/>
        <w:ind w:firstLine="326" w:left="93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sectPr>
          <w:type w:val="continuous"/>
          <w:pgSz w:w="11906" w:h="16838"/>
          <w:pgMar w:top="263" w:right="644" w:bottom="720" w:left="644" w:header="0" w:footer="708" w:gutter="0"/>
          <w:cols w:sep="0" w:num="2" w:space="709"/>
        </w:sectPr>
      </w:pPr>
    </w:p>
    <w:p>
      <w:pPr>
        <w:spacing w:before="102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Objet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lettre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mémoire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d’étude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9"/>
          <w:noProof/>
        </w:rPr>
        <w:t>d’administration</w:t>
      </w:r>
    </w:p>
    <w:p>
      <w:pPr>
        <w:spacing w:before="468" w:after="0" w:line="240" w:lineRule="exact"/>
        <w:ind w:firstLine="1" w:left="1299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Madame,</w:t>
      </w:r>
    </w:p>
    <w:p>
      <w:pPr>
        <w:spacing w:before="362" w:after="0" w:line="300" w:lineRule="exact"/>
        <w:ind w:firstLine="566" w:left="752" w:right="633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actuellement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Animateur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l’Institut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Supérieur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actuellement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15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recherche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Celui-ci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permettra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d’accroitre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expérience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secteur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également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connaissances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l’environnement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d’aide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humanitaire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alimentaire.</w:t>
      </w:r>
    </w:p>
    <w:p>
      <w:pPr>
        <w:spacing w:before="353" w:after="0" w:line="300" w:lineRule="exact"/>
        <w:ind w:firstLine="566" w:left="752" w:right="635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dernière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expérience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réalisée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j’estime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remplir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pleinement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missions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décrites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l’objectif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seront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donc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confiés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cours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stage.</w:t>
      </w:r>
    </w:p>
    <w:p>
      <w:pPr>
        <w:spacing w:before="352" w:after="0" w:line="298" w:lineRule="exact"/>
        <w:ind w:firstLine="566" w:left="752" w:right="633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Passionnée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d’intervenir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niveau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société,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c’est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notamment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grâce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4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cette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expérience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j’ai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aiguiser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approches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alimentaire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appuyée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l’agriculture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intéressant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j’aimerais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connaissances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pratique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intégrant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vôtre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reconnue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expertise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convaincu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serait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l’opportunité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idéale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moi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découvrir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renforcement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alimentaire,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faire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l’analyse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faits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surtout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perfectionner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social.</w:t>
      </w:r>
    </w:p>
    <w:p>
      <w:pPr>
        <w:spacing w:before="298" w:after="0" w:line="310" w:lineRule="exact"/>
        <w:ind w:firstLine="566" w:left="752" w:right="630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m’ont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permis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certaine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culture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résultat,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ainsi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qu’un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un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goût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avéré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théoriques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pratiques.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m’ont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été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indispensables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précédentes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missions.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intégrer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représente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moi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réel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enjeu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lequel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honnêteté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pourront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s’exprimer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pleinement.</w:t>
      </w:r>
    </w:p>
    <w:p>
      <w:pPr>
        <w:spacing w:before="364" w:after="0" w:line="300" w:lineRule="exact"/>
        <w:ind w:firstLine="566" w:left="752" w:right="635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Dynamique,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curieux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autonome,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responsabilité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vôtre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permettrait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nouvelle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expérience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significative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serais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ravi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service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lors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d’études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Social.</w:t>
      </w:r>
    </w:p>
    <w:p>
      <w:pPr>
        <w:spacing w:before="333" w:after="0" w:line="310" w:lineRule="exact"/>
        <w:ind w:firstLine="1" w:left="752" w:right="1144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l’attente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rencontrer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prochainement,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pleine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motivation,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prie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croire,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9"/>
          <w:noProof/>
        </w:rPr>
        <w:t>Madame,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l’expression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salutations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distinguées.</w:t>
      </w:r>
    </w:p>
    <w:p>
      <w:pPr>
        <w:spacing w:before="14" w:after="227" w:line="450" w:lineRule="exact"/>
        <w:ind w:firstLine="2453" w:left="6201" w:right="63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L’interessée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RAZANAJATOVO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Hasiniaina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Tania</w:t>
      </w:r>
    </w:p>
    <w:sectPr>
      <w:type w:val="continuous"/>
      <w:pgSz w:w="11906" w:h="16838"/>
      <w:pgMar w:top="263" w:right="644" w:bottom="720" w:left="644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2026-04-23T01:49:38Z</dcterms:created>
  <dcterms:modified xsi:type="dcterms:W3CDTF">2026-04-23T01:49:38Z</dcterms:modified>
</cp:coreProperties>
</file>