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100" w:after="0" w:line="477" w:lineRule="exact"/>
        <w:ind w:firstLine="1" w:left="0" w:right="440"/>
        <w:jc w:val="right"/>
        <w:rPr>
          <w:rFonts w:ascii="Arial" w:hAnsi="Arial" w:cs="Arial" w:eastAsia="Arial"/>
          <w:sz w:val="33"/>
          <w:szCs w:val="33"/>
          <w:color w:val="#231F20"/>
          <w:spacing w:val="270"/>
          <w:noProof/>
        </w:rPr>
      </w:pPr>
      <w:r>
        <w:rPr>
          <w:rFonts w:ascii="Arial" w:hAnsi="Arial" w:cs="Arial" w:eastAsia="Arial"/>
          <w:sz w:val="33"/>
          <w:szCs w:val="33"/>
          <w:color w:val="#231F20"/>
          <w:spacing w:val="21"/>
          <w:noProof/>
        </w:rPr>
        <w:t>胡锦涛出席“</w:t>
      </w:r>
      <w:r>
        <w:rPr>
          <w:rFonts w:ascii="Microsoft YaHei" w:hAnsi="Microsoft YaHei" w:cs="Microsoft YaHei" w:eastAsia="Microsoft YaHei"/>
          <w:sz w:val="33"/>
          <w:szCs w:val="33"/>
          <w:color w:val="#231F20"/>
          <w:spacing w:val="9"/>
          <w:noProof/>
        </w:rPr>
        <w:t>!""#</w:t>
      </w:r>
      <w:r>
        <w:rPr>
          <w:rFonts w:ascii="Arial" w:hAnsi="Arial" w:cs="Arial" w:eastAsia="Arial"/>
          <w:sz w:val="33"/>
          <w:szCs w:val="33"/>
          <w:color w:val="#231F20"/>
          <w:spacing w:val="13"/>
          <w:noProof/>
        </w:rPr>
        <w:t>’经济全球化与工会”国际论坛开幕式并致辞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1.27pt;width:471.64pt;height:119.50pt;z-index:4028;mso-position-horizontal-relative:page;margin-top:-3pt;mso-position-vertical-relative:paragraph;">
            <v:imagedata r:id="rId_Rkjr" o:title="Im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04" coordorigin="10230,178" coordsize="9634,6" o:spt="12" path="m10230,181l19864,181">
            <v:stroke joinstyle="miter"/>
          </v:shapetype>
          <v:shape id="WS_Shape 1704" type="Shape 1704" style="position:absolute;left:0;text-align:left;margin-left:510.50pt;width:483.70pt;height:2.30pt;mso-position-horizontal-relative:page;margin-top:-4pt;mso-position-vertical-relative:paragraph;z-index:4032" filled="f" stroked="t" strokeweight="0.30pt" strokecolor="#231F2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05" coordorigin="19864,184" coordsize="6,4688" o:spt="12" path="m19867,184l19867,4872">
            <v:stroke joinstyle="miter"/>
          </v:shapetype>
          <v:shape id="WS_Shape 1705" type="Shape 1705" style="position:absolute;left:0;text-align:left;margin-left:992.20pt;width:2.30pt;height:236.40pt;mso-position-horizontal-relative:page;margin-top:-4pt;mso-position-vertical-relative:paragraph;z-index:4034" filled="f" stroked="t" strokeweight="0.30pt" strokecolor="#231F2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07" coordorigin="10224,184" coordsize="6,4688" o:spt="12" path="m10227,4872l10227,184">
            <v:stroke joinstyle="miter"/>
          </v:shapetype>
          <v:shape id="WS_Shape 1707" type="Shape 1707" style="position:absolute;left:0;text-align:left;margin-left:510.20pt;width:2.30pt;height:236.40pt;mso-position-horizontal-relative:page;margin-top:-4pt;mso-position-vertical-relative:paragraph;z-index:4038" filled="f" stroked="t" strokeweight="0.30pt" strokecolor="#231F20">
            <v:fill opacity="0"/>
          </v:shape>
          <w10:wrap type="none"/>
        </w:pict>
      </w:r>
    </w:p>
    <w:p>
      <w:pPr>
        <w:spacing w:before="90" w:after="0" w:line="898" w:lineRule="exact"/>
        <w:ind w:firstLine="1" w:left="0" w:right="320"/>
        <w:jc w:val="right"/>
        <w:rPr>
          <w:rFonts w:ascii="Arial" w:hAnsi="Arial" w:cs="Arial" w:eastAsia="Arial"/>
          <w:sz w:val="66"/>
          <w:szCs w:val="66"/>
          <w:color w:val="#231F20"/>
          <w:spacing w:val="-57"/>
          <w:noProof/>
        </w:rPr>
      </w:pPr>
      <w:r>
        <w:rPr>
          <w:rFonts w:ascii="Arial" w:hAnsi="Arial" w:cs="Arial" w:eastAsia="Arial"/>
          <w:sz w:val="66"/>
          <w:szCs w:val="66"/>
          <w:color w:val="#231F20"/>
          <w:spacing w:val="-5"/>
          <w:noProof/>
        </w:rPr>
        <w:t>让广大劳动者更多分享发展成果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06" coordorigin="10230,4872" coordsize="9634,6" o:spt="12" path="m19864,4875l10230,4875">
            <v:stroke joinstyle="miter"/>
          </v:shapetype>
          <v:shape id="WS_Shape 1706" type="Shape 1706" style="position:absolute;left:0;text-align:left;margin-left:510.50pt;width:483.70pt;height:2.30pt;mso-position-horizontal-relative:page;margin-top:202pt;mso-position-vertical-relative:paragraph;z-index:4036" filled="f" stroked="t" strokeweight="0.30pt" strokecolor="#231F20">
            <v:fill opacity="0"/>
          </v:shape>
          <w10:wrap type="none"/>
        </w:pict>
      </w:r>
    </w:p>
    <w:p>
      <w:pPr>
        <w:spacing w:before="90" w:after="0" w:line="898" w:lineRule="exact"/>
        <w:ind w:firstLine="1" w:left="10216"/>
        <w:jc w:val="right"/>
        <w:rPr>
          <w:rFonts w:ascii="Arial" w:hAnsi="Arial" w:cs="Arial" w:eastAsia="Arial"/>
          <w:sz w:val="66"/>
          <w:szCs w:val="66"/>
          <w:color w:val="#231F20"/>
          <w:spacing w:val="-57"/>
          <w:noProof/>
        </w:rPr>
        <w:sectPr>
          <w:type w:val="continuous"/>
          <w:pgSz w:w="20224" w:h="29248"/>
          <w:pgMar w:top="238" w:right="242" w:bottom="0" w:left="242" w:header="0" w:footer="0" w:gutter="0"/>
        </w:sectPr>
      </w:pPr>
    </w:p>
    <w:p>
      <w:pPr>
        <w:spacing w:before="0" w:after="0" w:line="440" w:lineRule="exact"/>
        <w:ind w:firstLine="1" w:left="940"/>
        <w:jc w:val="left"/>
        <w:rPr>
          <w:rFonts w:ascii="Microsoft YaHei" w:hAnsi="Microsoft YaHei" w:cs="Microsoft YaHei" w:eastAsia="Microsoft YaHei"/>
          <w:sz w:val="42"/>
          <w:szCs w:val="42"/>
          <w:color w:val="#7B7979"/>
          <w:spacing w:val="1427"/>
          <w:noProof/>
        </w:rPr>
      </w:pPr>
    </w:p>
    <w:p>
      <w:pPr>
        <w:spacing w:before="0" w:after="0" w:line="490" w:lineRule="exact"/>
        <w:ind w:firstLine="1" w:left="940"/>
        <w:jc w:val="left"/>
        <w:rPr>
          <w:rFonts w:ascii="Microsoft YaHei" w:hAnsi="Microsoft YaHei" w:cs="Microsoft YaHei" w:eastAsia="Microsoft YaHei"/>
          <w:sz w:val="42"/>
          <w:szCs w:val="42"/>
          <w:color w:val="#7B7979"/>
          <w:spacing w:val="1427"/>
          <w:noProof/>
        </w:rPr>
      </w:pPr>
    </w:p>
    <w:p>
      <w:pPr>
        <w:spacing w:before="0" w:after="0" w:line="422" w:lineRule="exact"/>
        <w:ind w:firstLine="1" w:left="940"/>
        <w:jc w:val="left"/>
        <w:rPr>
          <w:rFonts w:ascii="Microsoft YaHei" w:hAnsi="Microsoft YaHei" w:cs="Microsoft YaHei" w:eastAsia="Microsoft YaHei"/>
          <w:sz w:val="42"/>
          <w:szCs w:val="42"/>
          <w:color w:val="#7B7979"/>
          <w:spacing w:val="1427"/>
          <w:noProof/>
        </w:rPr>
      </w:pPr>
      <w:r>
        <w:rPr>
          <w:rFonts w:ascii="Microsoft YaHei" w:hAnsi="Microsoft YaHei" w:cs="Microsoft YaHei" w:eastAsia="Microsoft YaHei"/>
          <w:sz w:val="42"/>
          <w:szCs w:val="42"/>
          <w:color w:val="#7B7979"/>
          <w:spacing w:val="53"/>
          <w:noProof/>
        </w:rPr>
        <w:t>!"#$%"#$&amp;!’#()*+,%-$#&amp;.*)+/</w:t>
      </w:r>
    </w:p>
    <w:p>
      <w:pPr>
        <w:spacing w:before="0" w:after="0" w:line="310" w:lineRule="exact"/>
        <w:ind w:firstLine="1" w:left="0"/>
        <w:jc w:val="lef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/>
        <w:br w:type="column"/>
      </w:r>
    </w:p>
    <w:p>
      <w:pPr>
        <w:spacing w:before="0" w:after="0" w:line="190" w:lineRule="exact"/>
        <w:ind w:firstLine="362" w:left="0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【新</w:t>
      </w: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华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社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北</w:t>
      </w:r>
      <w:r>
        <w:rPr>
          <w:rFonts w:ascii="Arial" w:hAnsi="Arial" w:cs="Arial" w:eastAsia="Arial"/>
          <w:sz w:val="16"/>
          <w:szCs w:val="16"/>
          <w:color w:val="#231F20"/>
          <w:spacing w:val="66"/>
          <w:noProof/>
        </w:rPr>
        <w:t>京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24"/>
          <w:noProof/>
        </w:rPr>
        <w:t>%</w:t>
      </w:r>
      <w:r>
        <w:rPr>
          <w:rFonts w:ascii="Arial" w:hAnsi="Arial" w:cs="Arial" w:eastAsia="Arial"/>
          <w:sz w:val="16"/>
          <w:szCs w:val="16"/>
          <w:color w:val="#231F20"/>
          <w:spacing w:val="56"/>
          <w:noProof/>
        </w:rPr>
        <w:t>月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21"/>
          <w:noProof/>
        </w:rPr>
        <w:t>&amp;</w:t>
      </w: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日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电</w:t>
      </w:r>
      <w:r>
        <w:rPr>
          <w:rFonts w:ascii="Arial" w:hAnsi="Arial" w:cs="Arial" w:eastAsia="Arial"/>
          <w:sz w:val="16"/>
          <w:szCs w:val="16"/>
          <w:color w:val="#231F20"/>
          <w:spacing w:val="-32"/>
          <w:noProof/>
        </w:rPr>
        <w:t>】（记</w:t>
      </w:r>
      <w:r>
        <w:rPr>
          <w:rFonts w:ascii="Arial" w:hAnsi="Arial" w:cs="Arial" w:eastAsia="Arial"/>
          <w:sz w:val="16"/>
          <w:szCs w:val="16"/>
          <w:color w:val="#231F20"/>
          <w:spacing w:val="-3"/>
          <w:noProof/>
        </w:rPr>
        <w:t>者</w:t>
      </w:r>
      <w:r>
        <w:rPr>
          <w:rFonts w:ascii="Arial" w:hAnsi="Arial" w:cs="Arial" w:eastAsia="Arial"/>
          <w:sz w:val="16"/>
          <w:szCs w:val="16"/>
          <w:color w:val="#231F20"/>
          <w:spacing w:val="12"/>
          <w:noProof/>
        </w:rPr>
        <w:t>徐松）中共中央总书记、国家主席胡锦</w:t>
      </w:r>
      <w:r>
        <w:rPr>
          <w:rFonts w:ascii="Arial" w:hAnsi="Arial" w:cs="Arial" w:eastAsia="Arial"/>
          <w:sz w:val="16"/>
          <w:szCs w:val="16"/>
          <w:color w:val="#231F20"/>
          <w:spacing w:val="58"/>
          <w:noProof/>
        </w:rPr>
        <w:t>涛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19"/>
          <w:noProof/>
        </w:rPr>
        <w:t>&amp;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日上午在人民大会堂出席</w:t>
      </w:r>
      <w:r>
        <w:rPr>
          <w:rFonts w:ascii="Arial" w:hAnsi="Arial" w:cs="Arial" w:eastAsia="Arial"/>
          <w:sz w:val="16"/>
          <w:szCs w:val="16"/>
          <w:color w:val="#231F20"/>
          <w:spacing w:val="114"/>
          <w:noProof/>
        </w:rPr>
        <w:t>“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5"/>
          <w:noProof/>
        </w:rPr>
        <w:t>!""#</w:t>
      </w:r>
      <w:r>
        <w:rPr>
          <w:rFonts w:ascii="Arial" w:hAnsi="Arial" w:cs="Arial" w:eastAsia="Arial"/>
          <w:sz w:val="16"/>
          <w:szCs w:val="16"/>
          <w:color w:val="#231F20"/>
          <w:spacing w:val="131"/>
          <w:noProof/>
        </w:rPr>
        <w:t>’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经济全球化与工会”国</w:t>
      </w:r>
      <w:r>
        <w:rPr>
          <w:rFonts w:ascii="Arial" w:hAnsi="Arial" w:cs="Arial" w:eastAsia="Arial"/>
          <w:sz w:val="16"/>
          <w:szCs w:val="16"/>
          <w:color w:val="#231F20"/>
          <w:spacing w:val="3"/>
          <w:noProof/>
        </w:rPr>
        <w:t>际</w:t>
      </w:r>
      <w:r>
        <w:rPr>
          <w:rFonts w:ascii="Arial" w:hAnsi="Arial" w:cs="Arial" w:eastAsia="Arial"/>
          <w:sz w:val="16"/>
          <w:szCs w:val="16"/>
          <w:color w:val="#231F20"/>
          <w:spacing w:val="13"/>
          <w:noProof/>
        </w:rPr>
        <w:t>论</w:t>
      </w:r>
      <w:r>
        <w:rPr>
          <w:rFonts w:ascii="Arial" w:hAnsi="Arial" w:cs="Arial" w:eastAsia="Arial"/>
          <w:sz w:val="16"/>
          <w:szCs w:val="16"/>
          <w:color w:val="#231F20"/>
          <w:spacing w:val="13"/>
          <w:noProof/>
        </w:rPr>
        <w:t>坛</w:t>
      </w:r>
      <w:r>
        <w:rPr>
          <w:rFonts w:ascii="Arial" w:hAnsi="Arial" w:cs="Arial" w:eastAsia="Arial"/>
          <w:sz w:val="16"/>
          <w:szCs w:val="16"/>
          <w:color w:val="#231F20"/>
          <w:spacing w:val="13"/>
          <w:noProof/>
        </w:rPr>
        <w:t>开</w:t>
      </w:r>
      <w:r>
        <w:rPr>
          <w:rFonts w:ascii="Arial" w:hAnsi="Arial" w:cs="Arial" w:eastAsia="Arial"/>
          <w:sz w:val="16"/>
          <w:szCs w:val="16"/>
          <w:color w:val="#231F20"/>
          <w:spacing w:val="13"/>
          <w:noProof/>
        </w:rPr>
        <w:t>幕</w:t>
      </w:r>
      <w:r>
        <w:rPr>
          <w:rFonts w:ascii="Arial" w:hAnsi="Arial" w:cs="Arial" w:eastAsia="Arial"/>
          <w:sz w:val="16"/>
          <w:szCs w:val="16"/>
          <w:color w:val="#231F20"/>
          <w:spacing w:val="3"/>
          <w:noProof/>
        </w:rPr>
        <w:t>式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并致辞。</w:t>
      </w:r>
    </w:p>
    <w:p>
      <w:pPr>
        <w:spacing w:before="52" w:after="0" w:line="165" w:lineRule="exact"/>
        <w:ind w:firstLine="1" w:left="0" w:right="100"/>
        <w:jc w:val="righ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中共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中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央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政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治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局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委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员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、全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人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大</w:t>
      </w:r>
    </w:p>
    <w:p>
      <w:pPr>
        <w:spacing w:before="0" w:after="0" w:line="178" w:lineRule="exact"/>
        <w:ind w:firstLine="1" w:left="0"/>
        <w:jc w:val="left"/>
        <w:rPr>
          <w:rFonts w:ascii="Arial" w:hAnsi="Arial" w:cs="Arial" w:eastAsia="Arial"/>
          <w:sz w:val="16"/>
          <w:szCs w:val="16"/>
          <w:color w:val="#231F20"/>
          <w:spacing w:val="354"/>
          <w:noProof/>
        </w:rPr>
      </w:pPr>
      <w:r>
        <w:rPr/>
        <w:br w:type="column"/>
      </w:r>
    </w:p>
    <w:p>
      <w:pPr>
        <w:spacing w:before="0" w:after="0" w:line="217" w:lineRule="exact"/>
        <w:ind w:firstLine="-7" w:left="0"/>
        <w:jc w:val="both"/>
        <w:rPr>
          <w:rFonts w:ascii="Arial" w:hAnsi="Arial" w:cs="Arial" w:eastAsia="Arial"/>
          <w:sz w:val="16"/>
          <w:szCs w:val="16"/>
          <w:color w:val="#231F20"/>
          <w:spacing w:val="354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展、体面劳动和工会的作用”为主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题，围绕促进可持续发展、实现社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会公平正义等人们普遍关心的问题</w:t>
      </w:r>
      <w:r>
        <w:rPr>
          <w:rFonts w:ascii="Arial" w:hAnsi="Arial" w:cs="Arial" w:eastAsia="Arial"/>
          <w:sz w:val="16"/>
          <w:szCs w:val="16"/>
          <w:color w:val="#231F20"/>
          <w:spacing w:val="15"/>
          <w:noProof/>
        </w:rPr>
        <w:t>进行研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讨和交流，对增进各国工会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的相互了解和合作、促进工会组织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在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经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济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社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会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发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展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中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更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好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地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发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挥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作</w:t>
      </w:r>
    </w:p>
    <w:p>
      <w:pPr>
        <w:spacing w:before="0" w:after="0" w:line="178" w:lineRule="exact"/>
        <w:ind w:firstLine="1" w:left="0" w:right="146"/>
        <w:jc w:val="lef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/>
        <w:br w:type="column"/>
      </w:r>
    </w:p>
    <w:p>
      <w:pPr>
        <w:spacing w:before="0" w:after="0" w:line="217" w:lineRule="exact"/>
        <w:ind w:firstLine="-12" w:left="0" w:right="146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使国际经济、贸</w:t>
      </w:r>
      <w:r>
        <w:rPr>
          <w:rFonts w:ascii="Arial" w:hAnsi="Arial" w:cs="Arial" w:eastAsia="Arial"/>
          <w:sz w:val="16"/>
          <w:szCs w:val="16"/>
          <w:color w:val="#231F20"/>
          <w:spacing w:val="7"/>
          <w:noProof/>
        </w:rPr>
        <w:t>易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、金</w:t>
      </w:r>
      <w:r>
        <w:rPr>
          <w:rFonts w:ascii="Arial" w:hAnsi="Arial" w:cs="Arial" w:eastAsia="Arial"/>
          <w:sz w:val="16"/>
          <w:szCs w:val="16"/>
          <w:color w:val="#231F20"/>
          <w:spacing w:val="7"/>
          <w:noProof/>
        </w:rPr>
        <w:t>融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体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制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为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各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7"/>
          <w:noProof/>
        </w:rPr>
        <w:t>特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别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是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发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展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中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家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发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展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创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造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有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利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条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件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60"/>
          <w:noProof/>
        </w:rPr>
        <w:t>使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7"/>
          <w:noProof/>
        </w:rPr>
        <w:t>!%</w:t>
      </w:r>
      <w:r>
        <w:rPr>
          <w:rFonts w:ascii="Arial" w:hAnsi="Arial" w:cs="Arial" w:eastAsia="Arial"/>
          <w:sz w:val="16"/>
          <w:szCs w:val="16"/>
          <w:color w:val="#231F20"/>
          <w:spacing w:val="13"/>
          <w:noProof/>
        </w:rPr>
        <w:t>世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纪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真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正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成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为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人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人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享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有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发</w:t>
      </w:r>
      <w:r>
        <w:rPr>
          <w:rFonts w:ascii="Arial" w:hAnsi="Arial" w:cs="Arial" w:eastAsia="Arial"/>
          <w:sz w:val="16"/>
          <w:szCs w:val="16"/>
          <w:color w:val="#231F20"/>
          <w:spacing w:val="42"/>
          <w:noProof/>
        </w:rPr>
        <w:t>展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-1"/>
          <w:noProof/>
        </w:rPr>
        <w:t>世</w:t>
      </w: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纪，是各国实现</w:t>
      </w:r>
      <w:r>
        <w:rPr>
          <w:rFonts w:ascii="Arial" w:hAnsi="Arial" w:cs="Arial" w:eastAsia="Arial"/>
          <w:sz w:val="16"/>
          <w:szCs w:val="16"/>
          <w:color w:val="#231F20"/>
          <w:spacing w:val="6"/>
          <w:noProof/>
        </w:rPr>
        <w:t>可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持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续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发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展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、各</w:t>
      </w:r>
      <w:r>
        <w:rPr>
          <w:rFonts w:ascii="Arial" w:hAnsi="Arial" w:cs="Arial" w:eastAsia="Arial"/>
          <w:sz w:val="16"/>
          <w:szCs w:val="16"/>
          <w:color w:val="#231F20"/>
          <w:spacing w:val="6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广</w:t>
      </w:r>
      <w:r>
        <w:rPr>
          <w:rFonts w:ascii="Arial" w:hAnsi="Arial" w:cs="Arial" w:eastAsia="Arial"/>
          <w:sz w:val="16"/>
          <w:szCs w:val="16"/>
          <w:color w:val="#231F20"/>
          <w:spacing w:val="6"/>
          <w:noProof/>
        </w:rPr>
        <w:t>大</w:t>
      </w: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劳动者实现体面劳</w:t>
      </w:r>
      <w:r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t>动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重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要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条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件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。各</w:t>
      </w:r>
      <w:r>
        <w:rPr>
          <w:rFonts w:ascii="Arial" w:hAnsi="Arial" w:cs="Arial" w:eastAsia="Arial"/>
          <w:sz w:val="16"/>
          <w:szCs w:val="16"/>
          <w:color w:val="#231F20"/>
          <w:spacing w:val="-6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工会应该共谋对</w:t>
      </w:r>
      <w:r>
        <w:rPr>
          <w:rFonts w:ascii="Arial" w:hAnsi="Arial" w:cs="Arial" w:eastAsia="Arial"/>
          <w:sz w:val="16"/>
          <w:szCs w:val="16"/>
          <w:color w:val="#231F20"/>
          <w:spacing w:val="6"/>
          <w:noProof/>
        </w:rPr>
        <w:t>策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、趋</w:t>
      </w:r>
      <w:r>
        <w:rPr>
          <w:rFonts w:ascii="Arial" w:hAnsi="Arial" w:cs="Arial" w:eastAsia="Arial"/>
          <w:sz w:val="16"/>
          <w:szCs w:val="16"/>
          <w:color w:val="#231F20"/>
          <w:spacing w:val="6"/>
          <w:noProof/>
        </w:rPr>
        <w:t>利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避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害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，促</w:t>
      </w:r>
      <w:r>
        <w:rPr>
          <w:rFonts w:ascii="Arial" w:hAnsi="Arial" w:cs="Arial" w:eastAsia="Arial"/>
          <w:sz w:val="16"/>
          <w:szCs w:val="16"/>
          <w:color w:val="#231F20"/>
          <w:spacing w:val="6"/>
          <w:noProof/>
        </w:rPr>
        <w:t>进</w:t>
      </w:r>
      <w:r>
        <w:rPr>
          <w:rFonts w:ascii="Arial" w:hAnsi="Arial" w:cs="Arial" w:eastAsia="Arial"/>
          <w:sz w:val="16"/>
          <w:szCs w:val="16"/>
          <w:color w:val="#231F20"/>
          <w:spacing w:val="6"/>
          <w:noProof/>
        </w:rPr>
        <w:t>经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995.00pt;width:11.00pt;height:173.00pt;z-index:4024;mso-position-horizontal-relative:page;margin-top:3pt;mso-position-vertical-relative:paragraph;">
            <v:imagedata r:id="rId_2QV2" o:title="Im1"/>
          </v:shape>
        </w:pict>
      </w:r>
    </w:p>
    <w:p>
      <w:pPr>
        <w:spacing w:before="0" w:after="0" w:line="217" w:lineRule="exact"/>
        <w:ind w:firstLine="-12" w:left="0" w:right="146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sectPr>
          <w:type w:val="continuous"/>
          <w:pgSz w:w="20224" w:h="29248"/>
          <w:pgMar w:top="238" w:right="242" w:bottom="0" w:left="242" w:header="0" w:footer="0" w:gutter="0"/>
          <w:cols w:sep="0" w:num="4" w:equalWidth="0">
            <w:col w:w="9460" w:space="709"/>
            <w:col w:w="3080" w:space="144"/>
            <w:col w:w="2700" w:space="233"/>
            <w:col w:w="3415"/>
          </w:cols>
        </w:sectPr>
      </w:pPr>
    </w:p>
    <w:p>
      <w:pPr>
        <w:tabs>
          <w:tab w:val="left" w:pos="2064"/>
          <w:tab w:val="left" w:pos="7619"/>
        </w:tabs>
        <w:spacing w:before="170" w:after="0" w:line="517" w:lineRule="exact"/>
        <w:ind w:firstLine="1" w:left="330"/>
        <w:jc w:val="left"/>
        <w:rPr>
          <w:rFonts w:ascii="Microsoft YaHei" w:hAnsi="Microsoft YaHei" w:cs="Microsoft YaHei" w:eastAsia="Microsoft YaHei"/>
          <w:sz w:val="18"/>
          <w:szCs w:val="18"/>
          <w:color w:val="#231F20"/>
          <w:spacing w:val="-12"/>
          <w:noProof/>
        </w:rPr>
      </w:pPr>
      <w:r>
        <w:rPr>
          <w:rFonts w:ascii="Arial" w:hAnsi="Arial" w:cs="Arial" w:eastAsia="Arial"/>
          <w:sz w:val="35"/>
          <w:szCs w:val="35"/>
          <w:color w:val="#231F20"/>
          <w:spacing w:val="3"/>
          <w:noProof/>
        </w:rPr>
        <w:t>今日</w:t>
      </w:r>
      <w:r>
        <w:rPr>
          <w:rFonts w:ascii="Microsoft YaHei" w:hAnsi="Microsoft YaHei" w:cs="Microsoft YaHei" w:eastAsia="Microsoft YaHei"/>
          <w:sz w:val="35"/>
          <w:szCs w:val="35"/>
          <w:color w:val="#231F20"/>
          <w:spacing w:val="-83"/>
          <w:noProof/>
        </w:rPr>
        <w:t>’9</w:t>
      </w:r>
      <w:r>
        <w:rPr>
          <w:rFonts w:ascii="Arial" w:hAnsi="Arial" w:cs="Arial" w:eastAsia="Arial"/>
          <w:sz w:val="35"/>
          <w:szCs w:val="35"/>
          <w:color w:val="#231F20"/>
          <w:spacing w:val="2"/>
          <w:noProof/>
        </w:rPr>
        <w:t>版</w:t>
      </w:r>
      <w:r>
        <w:rPr>
          <w:rFonts w:ascii="Arial" w:hAnsi="Arial" w:cs="Arial" w:eastAsia="Arial"/>
          <w:sz w:val="35"/>
          <w:szCs w:val="35"/>
          <w:color w:val="#231F20"/>
          <w:spacing w:val="3"/>
          <w:noProof/>
        </w:rPr>
        <w:tab/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108"/>
          <w:noProof/>
        </w:rPr>
        <w:t>%</w:t>
      </w:r>
      <w:r>
        <w:rPr>
          <w:rFonts w:ascii="Arial" w:hAnsi="Arial" w:cs="Arial" w:eastAsia="Arial"/>
          <w:sz w:val="16"/>
          <w:szCs w:val="16"/>
          <w:color w:val="#231F20"/>
          <w:spacing w:val="60"/>
          <w:noProof/>
        </w:rPr>
        <w:t>第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24"/>
          <w:noProof/>
        </w:rPr>
        <w:t>##&amp;#</w:t>
      </w: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期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188"/>
          <w:noProof/>
        </w:rPr>
        <w:t>’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131"/>
          <w:noProof/>
        </w:rPr>
        <w:tab/>
      </w:r>
      <w:r>
        <w:rPr>
          <w:rFonts w:ascii="Arial" w:hAnsi="Arial" w:cs="Arial" w:eastAsia="Arial"/>
          <w:sz w:val="18"/>
          <w:szCs w:val="18"/>
          <w:color w:val="#231F20"/>
          <w:spacing w:val="-58"/>
          <w:noProof/>
        </w:rPr>
        <w:t>统一刊号：邮发代号：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73"/>
          <w:noProof/>
        </w:rPr>
        <w:t>()***+</w:t>
      </w:r>
      <w:r>
        <w:rPr>
          <w:rFonts w:ascii="Arial" w:hAnsi="Arial" w:cs="Arial" w:eastAsia="Arial"/>
          <w:sz w:val="16"/>
          <w:szCs w:val="16"/>
          <w:color w:val="#231F20"/>
          <w:spacing w:val="-136"/>
          <w:noProof/>
        </w:rPr>
        <w:t>—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24"/>
          <w:noProof/>
        </w:rPr>
        <w:t>!"</w:t>
      </w:r>
      <w:r>
        <w:rPr>
          <w:rFonts w:ascii="Arial" w:hAnsi="Arial" w:cs="Arial" w:eastAsia="Arial"/>
          <w:sz w:val="16"/>
          <w:szCs w:val="16"/>
          <w:color w:val="#231F20"/>
          <w:spacing w:val="-116"/>
          <w:noProof/>
        </w:rPr>
        <w:t>—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3"/>
          <w:noProof/>
        </w:rPr>
        <w:t>""!&amp;</w:t>
      </w:r>
      <w:r>
        <w:rPr/>
        <w:pict>
          <v:shape id="Table 1" o:spid="_x0000_t202" type="#_x0000_t202" style="position:absolute;left:0;text-align:left;margin-left:178pt;width:203pt;height:64pt;z-index:-251657049;mso-position-horizontal-relative:page;margin-top:4pt;mso-position-vertical-relative:paragraph;v-text-anchor:top" filled="false" stroked="false">
            <v:textbox inset="0,0,0,0">
              <w:txbxContent>
                <w:tbl>
                  <w:tblPr>
                    <w:tblStyle w:val="TableGrid"/>
                    <w:jc w:val="left"/>
                    <w:tblW w:type="auto" w:w="0"/>
                    <w:tblBorders>
                      <w:top w:val="nil" w:sz="0" w:space="0" w:color="000000"/>
                      <w:left w:val="nil" w:sz="0" w:space="0" w:color="000000"/>
                      <w:bottom w:val="nil" w:sz="0" w:space="0" w:color="000000"/>
                      <w:right w:val="nil" w:sz="0" w:space="0" w:color="000000"/>
                      <w:insideH w:val="single" w:sz="8" w:space="0" w:color="000000"/>
                      <w:insideV w:val="single" w:sz="8" w:space="0" w:color="000000"/>
                    </w:tblBorders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  <w:tblLayout w:type="fixed"/>
                    <w:tblLook w:val="01E0"/>
                  </w:tblPr>
                  <w:tblGrid>
                    <w:gridCol w:w="1810"/>
                    <w:gridCol w:w="2248"/>
                  </w:tblGrid>
                  <w:tr>
                    <w:trPr>
                      <w:trHeight w:val="1284" w:hRule="exact"/>
                    </w:trPr>
                    <w:tc>
                      <w:tcPr>
                        <w:tcBorders>
                          <w:right w:val="nil" w:sz="0" w:space="0" w:color="000000"/>
                        </w:tcBorders>
                        <w:shd w:fill="DEDEDE" w:color="000000" w:val="clear"/>
                        <w:tcW w:w="1810" w:type="dxa"/>
                      </w:tcPr>
                      <w:p>
                        <w:pPr>
                          <w:spacing w:before="63" w:after="0" w:line="282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27"/>
                            <w:szCs w:val="27"/>
                            <w:color w:val="#2E77C0"/>
                            <w:spacing w:val="1"/>
                            <w:noProof/>
                          </w:rPr>
                        </w:pPr>
                        <w:r>
                          <w:rPr>
                            <w:rFonts w:ascii="Microsoft YaHei" w:hAnsi="Microsoft YaHei" w:cs="Microsoft YaHei" w:eastAsia="Microsoft YaHei"/>
                            <w:sz w:val="29"/>
                            <w:szCs w:val="29"/>
                            <w:color w:val="#2E77C0"/>
                            <w:spacing w:val="16"/>
                            <w:noProof/>
                          </w:rPr>
                          <w:t>!""#</w:t>
                        </w:r>
                        <w:r>
                          <w:rPr>
                            <w:rFonts w:ascii="Arial" w:hAnsi="Arial" w:cs="Arial" w:eastAsia="Arial"/>
                            <w:sz w:val="27"/>
                            <w:szCs w:val="27"/>
                            <w:color w:val="#2E77C0"/>
                            <w:spacing w:val="12"/>
                            <w:noProof/>
                          </w:rPr>
                          <w:t>年</w:t>
                        </w:r>
                        <w:r>
                          <w:rPr>
                            <w:rFonts w:ascii="Microsoft YaHei" w:hAnsi="Microsoft YaHei" w:cs="Microsoft YaHei" w:eastAsia="Microsoft YaHei"/>
                            <w:sz w:val="29"/>
                            <w:szCs w:val="29"/>
                            <w:color w:val="#2E77C0"/>
                            <w:spacing w:val="-13"/>
                            <w:noProof/>
                          </w:rPr>
                          <w:t>$</w:t>
                        </w:r>
                        <w:r>
                          <w:rPr>
                            <w:rFonts w:ascii="Arial" w:hAnsi="Arial" w:cs="Arial" w:eastAsia="Arial"/>
                            <w:sz w:val="27"/>
                            <w:szCs w:val="27"/>
                            <w:color w:val="#2E77C0"/>
                            <w:spacing w:val="6"/>
                            <w:noProof/>
                          </w:rPr>
                          <w:t>月</w:t>
                        </w:r>
                      </w:p>
                      <w:p>
                        <w:pPr>
                          <w:spacing w:before="329" w:after="0" w:line="610" w:lineRule="exact"/>
                          <w:ind w:firstLine="1" w:left="553"/>
                          <w:jc w:val="left"/>
                          <w:rPr>
                            <w:rFonts w:ascii="Arial" w:hAnsi="Arial" w:cs="Arial" w:eastAsia="Arial"/>
                            <w:sz w:val="97"/>
                            <w:szCs w:val="97"/>
                            <w:color w:val="#2E77C0"/>
                            <w:spacing w:val="-2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97"/>
                            <w:szCs w:val="97"/>
                            <w:color w:val="#2E77C0"/>
                            <w:spacing w:val="-2"/>
                            <w:noProof/>
                          </w:rPr>
                          <w:t>８</w:t>
                        </w:r>
                      </w:p>
                    </w:tc>
                    <w:tc>
                      <w:tcPr>
                        <w:tcBorders>
                          <w:left w:val="nil" w:sz="0" w:space="0" w:color="000000"/>
                        </w:tcBorders>
                        <w:shd w:fill="317CC9" w:color="000000" w:val="clear"/>
                        <w:tcW w:w="2248" w:type="dxa"/>
                      </w:tcPr>
                      <w:p>
                        <w:pPr>
                          <w:tabs>
                            <w:tab w:val="left" w:pos="1342"/>
                          </w:tabs>
                          <w:spacing w:before="61" w:after="0" w:line="144" w:lineRule="exact"/>
                          <w:ind w:firstLine="1" w:left="49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#FFFFFF"/>
                            <w:spacing w:val="-22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#FFFFFF"/>
                            <w:spacing w:val="-4"/>
                            <w:noProof/>
                          </w:rPr>
                          <w:t>农历：丁亥年十二月初一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#FFFFFF"/>
                            <w:spacing w:val="-34"/>
                            <w:noProof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#FFFFFF"/>
                            <w:spacing w:val="-3"/>
                            <w:noProof/>
                          </w:rPr>
                          <w:t>大寒：十二月十四</w:t>
                        </w:r>
                      </w:p>
                      <w:p>
                        <w:pPr>
                          <w:spacing w:before="227" w:after="0" w:line="604" w:lineRule="exact"/>
                          <w:ind w:firstLine="1" w:left="-20"/>
                          <w:jc w:val="center"/>
                          <w:rPr>
                            <w:rFonts w:ascii="Arial" w:hAnsi="Arial" w:cs="Arial" w:eastAsia="Arial"/>
                            <w:sz w:val="67"/>
                            <w:szCs w:val="67"/>
                            <w:color w:val="#FFFFFF"/>
                            <w:spacing w:val="7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67"/>
                            <w:szCs w:val="67"/>
                            <w:color w:val="#FFFFFF"/>
                            <w:spacing w:val="2"/>
                            <w:noProof/>
                          </w:rPr>
                          <w:t>星期二</w:t>
                        </w:r>
                      </w:p>
                    </w:tc>
                  </w:tr>
                </w:tbl>
              </w:txbxContent>
            </v:textbox>
            <w10:wrap type="none"/>
          </v:shape>
        </w:pict>
      </w:r>
    </w:p>
    <w:p>
      <w:pPr>
        <w:spacing w:before="0" w:after="0" w:line="220" w:lineRule="exact"/>
        <w:ind w:firstLine="-2" w:left="0" w:right="81"/>
        <w:jc w:val="lef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常委会副委员长、中华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全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总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工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会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主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席王兆国主持开幕式。</w:t>
      </w:r>
    </w:p>
    <w:p>
      <w:pPr>
        <w:spacing w:before="0" w:after="0" w:line="220" w:lineRule="exact"/>
        <w:ind w:firstLine="356" w:left="0"/>
        <w:jc w:val="lef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胡锦涛</w:t>
      </w: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首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先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代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表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中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政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府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和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中</w:t>
      </w: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人民，对论坛的举办致以衷心的祝贺，</w:t>
      </w:r>
    </w:p>
    <w:p>
      <w:pPr>
        <w:spacing w:before="0" w:after="0" w:line="220" w:lineRule="exact"/>
        <w:ind w:firstLine="-9" w:left="0"/>
        <w:jc w:val="lef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用</w:t>
      </w:r>
      <w:r>
        <w:rPr>
          <w:rFonts w:ascii="Arial" w:hAnsi="Arial" w:cs="Arial" w:eastAsia="Arial"/>
          <w:sz w:val="16"/>
          <w:szCs w:val="16"/>
          <w:color w:val="#231F20"/>
          <w:spacing w:val="29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29"/>
          <w:noProof/>
        </w:rPr>
        <w:t>对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推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动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际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工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会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运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动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健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康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发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展，具有十分重要的意义。</w:t>
      </w:r>
    </w:p>
    <w:p>
      <w:pPr>
        <w:spacing w:before="0" w:after="0" w:line="220" w:lineRule="exact"/>
        <w:ind w:firstLine="341" w:left="0"/>
        <w:jc w:val="left"/>
        <w:rPr>
          <w:rFonts w:ascii="Arial" w:hAnsi="Arial" w:cs="Arial" w:eastAsia="Arial"/>
          <w:sz w:val="16"/>
          <w:szCs w:val="16"/>
          <w:color w:val="#231F20"/>
          <w:spacing w:val="218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胡锦涛说，经济全球化，既给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各国发展带来了难得机遇，也带来</w:t>
      </w:r>
    </w:p>
    <w:p>
      <w:pPr>
        <w:spacing w:before="0" w:after="0" w:line="220" w:lineRule="exact"/>
        <w:ind w:firstLine="-16" w:left="0" w:right="237"/>
        <w:jc w:val="lef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济全球化健康发展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，使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世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界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经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济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增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长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惠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及各国人民。</w:t>
      </w:r>
    </w:p>
    <w:p>
      <w:pPr>
        <w:spacing w:before="0" w:after="0" w:line="220" w:lineRule="exact"/>
        <w:ind w:firstLine="343" w:left="0" w:right="148"/>
        <w:jc w:val="lef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实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现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可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持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续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发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展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，保</w:t>
      </w: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护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人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类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共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同</w:t>
      </w: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地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球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家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园</w:t>
      </w:r>
      <w:r>
        <w:rPr>
          <w:rFonts w:ascii="Arial" w:hAnsi="Arial" w:cs="Arial" w:eastAsia="Arial"/>
          <w:sz w:val="16"/>
          <w:szCs w:val="16"/>
          <w:color w:val="#231F20"/>
          <w:spacing w:val="29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29"/>
          <w:noProof/>
        </w:rPr>
        <w:t>事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关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各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人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民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根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本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利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益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，</w:t>
      </w:r>
    </w:p>
    <w:p>
      <w:pPr>
        <w:spacing w:before="0" w:after="0" w:line="220" w:lineRule="exact"/>
        <w:ind w:firstLine="343" w:left="0" w:right="148"/>
        <w:jc w:val="lef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sectPr>
          <w:type w:val="continuous"/>
          <w:pgSz w:w="20224" w:h="29248"/>
          <w:pgMar w:top="238" w:right="242" w:bottom="0" w:left="242" w:header="0" w:footer="0" w:gutter="0"/>
          <w:cols w:sep="0" w:num="4" w:equalWidth="0">
            <w:col w:w="9540" w:space="631"/>
            <w:col w:w="3080" w:space="146"/>
            <w:col w:w="2700" w:space="231"/>
            <w:col w:w="3412"/>
          </w:cols>
        </w:sectPr>
      </w:pPr>
    </w:p>
    <w:p>
      <w:pPr>
        <w:spacing w:before="9" w:after="0" w:line="380" w:lineRule="exact"/>
        <w:ind w:firstLine="1" w:left="896" w:right="41"/>
        <w:jc w:val="center"/>
        <w:rPr>
          <w:rFonts w:ascii="Arial" w:hAnsi="Arial" w:cs="Arial" w:eastAsia="Arial"/>
          <w:sz w:val="30"/>
          <w:szCs w:val="30"/>
          <w:color w:val="#231F20"/>
          <w:spacing w:val="-24"/>
          <w:noProof/>
        </w:rPr>
      </w:pPr>
      <w:r>
        <w:rPr>
          <w:rFonts w:ascii="Microsoft YaHei" w:hAnsi="Microsoft YaHei" w:cs="Microsoft YaHei" w:eastAsia="Microsoft YaHei"/>
          <w:sz w:val="30"/>
          <w:szCs w:val="30"/>
          <w:color w:val="#231F20"/>
          <w:spacing w:val="90"/>
          <w:noProof/>
        </w:rPr>
        <w:t>!"</w:t>
      </w:r>
      <w:r>
        <w:rPr>
          <w:rFonts w:ascii="Arial" w:hAnsi="Arial" w:cs="Arial" w:eastAsia="Arial"/>
          <w:sz w:val="30"/>
          <w:szCs w:val="30"/>
          <w:color w:val="#231F20"/>
          <w:spacing w:val="-4"/>
          <w:noProof/>
        </w:rPr>
        <w:t>小时报料热线</w:t>
      </w:r>
      <w:r>
        <w:rPr>
          <w:rFonts w:ascii="Microsoft YaHei" w:hAnsi="Microsoft YaHei" w:cs="Microsoft YaHei" w:eastAsia="Microsoft YaHei"/>
          <w:sz w:val="30"/>
          <w:szCs w:val="30"/>
          <w:color w:val="#231F20"/>
          <w:spacing w:val="-75"/>
          <w:noProof/>
        </w:rPr>
        <w:t>#$%&amp;&amp;&amp;&amp;&amp;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3.01pt;width:27.28pt;height:27.17pt;z-index:4031;mso-position-horizontal-relative:page;margin-top:4pt;mso-position-vertical-relative:paragraph;">
            <v:imagedata r:id="rId_yNu9" o:title="Im3"/>
          </v:shape>
        </w:pict>
      </w:r>
    </w:p>
    <w:p>
      <w:pPr>
        <w:spacing w:before="0" w:after="0" w:line="220" w:lineRule="exact"/>
        <w:ind w:firstLine="1" w:left="-19"/>
        <w:jc w:val="left"/>
        <w:rPr>
          <w:rFonts w:ascii="Arial" w:hAnsi="Arial" w:cs="Arial" w:eastAsia="Arial"/>
          <w:sz w:val="20"/>
          <w:szCs w:val="20"/>
          <w:color w:val="#231F20"/>
          <w:spacing w:val="112"/>
          <w:noProof/>
        </w:rPr>
      </w:pPr>
      <w:r>
        <w:rPr/>
        <w:br w:type="column"/>
      </w:r>
    </w:p>
    <w:p>
      <w:pPr>
        <w:spacing w:before="0" w:after="0" w:line="341" w:lineRule="exact"/>
        <w:ind w:firstLine="1" w:left="-19"/>
        <w:jc w:val="left"/>
        <w:rPr>
          <w:rFonts w:ascii="Arial" w:hAnsi="Arial" w:cs="Arial" w:eastAsia="Arial"/>
          <w:sz w:val="20"/>
          <w:szCs w:val="20"/>
          <w:color w:val="#231F20"/>
          <w:spacing w:val="112"/>
          <w:noProof/>
        </w:rPr>
      </w:pPr>
    </w:p>
    <w:p>
      <w:pPr>
        <w:tabs>
          <w:tab w:val="left" w:pos="2349"/>
        </w:tabs>
        <w:spacing w:before="0" w:after="0" w:line="204" w:lineRule="exact"/>
        <w:ind w:firstLine="1" w:left="-19"/>
        <w:jc w:val="left"/>
        <w:rPr>
          <w:rFonts w:ascii="Arial" w:hAnsi="Arial" w:cs="Arial" w:eastAsia="Arial"/>
          <w:sz w:val="20"/>
          <w:szCs w:val="20"/>
          <w:color w:val="#231F20"/>
          <w:spacing w:val="112"/>
          <w:noProof/>
        </w:rPr>
      </w:pPr>
      <w:r>
        <w:rPr>
          <w:rFonts w:ascii="Arial" w:hAnsi="Arial" w:cs="Arial" w:eastAsia="Arial"/>
          <w:sz w:val="20"/>
          <w:szCs w:val="20"/>
          <w:color w:val="#231F20"/>
          <w:spacing w:val="4"/>
          <w:noProof/>
        </w:rPr>
        <w:t>中共深圳市委主管、主办</w:t>
      </w:r>
      <w:r>
        <w:rPr>
          <w:rFonts w:ascii="Arial" w:hAnsi="Arial" w:cs="Arial" w:eastAsia="Arial"/>
          <w:sz w:val="20"/>
          <w:szCs w:val="20"/>
          <w:color w:val="#231F20"/>
          <w:spacing w:val="49"/>
          <w:noProof/>
        </w:rPr>
        <w:tab/>
      </w:r>
      <w:r>
        <w:rPr>
          <w:rFonts w:ascii="Arial" w:hAnsi="Arial" w:cs="Arial" w:eastAsia="Arial"/>
          <w:sz w:val="20"/>
          <w:szCs w:val="20"/>
          <w:color w:val="#231F20"/>
          <w:spacing w:val="14"/>
          <w:noProof/>
        </w:rPr>
        <w:t>深圳特区报社出版</w:t>
      </w:r>
    </w:p>
    <w:p>
      <w:pPr>
        <w:spacing w:before="109" w:after="0" w:line="198" w:lineRule="exact"/>
        <w:ind w:firstLine="1" w:left="1"/>
        <w:jc w:val="left"/>
        <w:rPr>
          <w:rFonts w:ascii="Arial" w:hAnsi="Arial" w:cs="Arial" w:eastAsia="Arial"/>
          <w:sz w:val="20"/>
          <w:szCs w:val="20"/>
          <w:color w:val="#231F20"/>
          <w:spacing w:val="44"/>
          <w:noProof/>
        </w:rPr>
      </w:pPr>
      <w:r>
        <w:rPr/>
        <w:br w:type="column"/>
      </w:r>
      <w:r>
        <w:rPr>
          <w:rFonts w:ascii="Arial" w:hAnsi="Arial" w:cs="Arial" w:eastAsia="Arial"/>
          <w:sz w:val="20"/>
          <w:szCs w:val="20"/>
          <w:color w:val="#231F20"/>
          <w:spacing w:val="9"/>
          <w:noProof/>
        </w:rPr>
        <w:t>深圳新闻网</w:t>
      </w:r>
    </w:p>
    <w:p>
      <w:pPr>
        <w:tabs>
          <w:tab w:val="left" w:pos="519"/>
        </w:tabs>
        <w:spacing w:before="175" w:after="0" w:line="208" w:lineRule="exact"/>
        <w:ind w:firstLine="1" w:left="-4"/>
        <w:jc w:val="left"/>
        <w:rPr>
          <w:rFonts w:ascii="Microsoft YaHei" w:hAnsi="Microsoft YaHei" w:cs="Microsoft YaHei" w:eastAsia="Microsoft YaHei"/>
          <w:sz w:val="21"/>
          <w:szCs w:val="21"/>
          <w:color w:val="#231F20"/>
          <w:spacing w:val="-312"/>
          <w:noProof/>
        </w:rPr>
      </w:pPr>
      <w:r>
        <w:rPr>
          <w:rFonts w:ascii="Microsoft YaHei" w:hAnsi="Microsoft YaHei" w:cs="Microsoft YaHei" w:eastAsia="Microsoft YaHei"/>
          <w:sz w:val="21"/>
          <w:szCs w:val="21"/>
          <w:color w:val="#231F20"/>
          <w:spacing w:val="2"/>
          <w:noProof/>
        </w:rPr>
        <w:t>,--./</w:t>
      </w:r>
      <w:r>
        <w:rPr>
          <w:rFonts w:ascii="Microsoft YaHei" w:hAnsi="Microsoft YaHei" w:cs="Microsoft YaHei" w:eastAsia="Microsoft YaHei"/>
          <w:sz w:val="21"/>
          <w:szCs w:val="21"/>
          <w:color w:val="#231F20"/>
          <w:spacing w:val="-28"/>
          <w:noProof/>
        </w:rPr>
        <w:t> </w:t>
      </w:r>
      <w:r>
        <w:rPr>
          <w:rFonts w:ascii="Microsoft YaHei" w:hAnsi="Microsoft YaHei" w:cs="Microsoft YaHei" w:eastAsia="Microsoft YaHei"/>
          <w:sz w:val="21"/>
          <w:szCs w:val="21"/>
          <w:color w:val="#231F20"/>
          <w:spacing w:val="-89"/>
          <w:noProof/>
        </w:rPr>
        <w:t>0</w:t>
      </w:r>
      <w:r>
        <w:rPr>
          <w:rFonts w:ascii="Microsoft YaHei" w:hAnsi="Microsoft YaHei" w:cs="Microsoft YaHei" w:eastAsia="Microsoft YaHei"/>
          <w:sz w:val="21"/>
          <w:szCs w:val="21"/>
          <w:color w:val="#231F20"/>
          <w:spacing w:val="-89"/>
          <w:noProof/>
        </w:rPr>
        <w:tab/>
      </w:r>
      <w:r>
        <w:rPr>
          <w:rFonts w:ascii="Microsoft YaHei" w:hAnsi="Microsoft YaHei" w:cs="Microsoft YaHei" w:eastAsia="Microsoft YaHei"/>
          <w:sz w:val="21"/>
          <w:szCs w:val="21"/>
          <w:color w:val="#231F20"/>
          <w:spacing w:val="-57"/>
          <w:noProof/>
        </w:rPr>
        <w:t>0 </w:t>
      </w:r>
      <w:r>
        <w:rPr>
          <w:rFonts w:ascii="Microsoft YaHei" w:hAnsi="Microsoft YaHei" w:cs="Microsoft YaHei" w:eastAsia="Microsoft YaHei"/>
          <w:sz w:val="21"/>
          <w:szCs w:val="21"/>
          <w:color w:val="#231F20"/>
          <w:spacing w:val="-23"/>
          <w:noProof/>
        </w:rPr>
        <w:t>11123456132789</w:t>
      </w:r>
    </w:p>
    <w:p>
      <w:pPr>
        <w:spacing w:before="0" w:after="0" w:line="220" w:lineRule="exact"/>
        <w:ind w:firstLine="-3" w:left="0" w:right="2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向与会的各国工会朋友们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表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示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热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烈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欢迎。他说，本次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论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坛</w:t>
      </w:r>
      <w:r>
        <w:rPr>
          <w:rFonts w:ascii="Arial" w:hAnsi="Arial" w:cs="Arial" w:eastAsia="Arial"/>
          <w:sz w:val="16"/>
          <w:szCs w:val="16"/>
          <w:color w:val="#231F20"/>
          <w:spacing w:val="29"/>
          <w:noProof/>
        </w:rPr>
        <w:t>以</w:t>
      </w:r>
      <w:r>
        <w:rPr>
          <w:rFonts w:ascii="Arial" w:hAnsi="Arial" w:cs="Arial" w:eastAsia="Arial"/>
          <w:sz w:val="16"/>
          <w:szCs w:val="16"/>
          <w:color w:val="#231F20"/>
          <w:spacing w:val="83"/>
          <w:noProof/>
        </w:rPr>
        <w:t>“可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持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续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发</w:t>
      </w:r>
    </w:p>
    <w:p>
      <w:pPr>
        <w:spacing w:before="0" w:after="0" w:line="220" w:lineRule="exact"/>
        <w:ind w:firstLine="-19" w:left="0"/>
        <w:jc w:val="both"/>
        <w:rPr>
          <w:rFonts w:ascii="Arial" w:hAnsi="Arial" w:cs="Arial" w:eastAsia="Arial"/>
          <w:sz w:val="16"/>
          <w:szCs w:val="16"/>
          <w:color w:val="#231F20"/>
          <w:spacing w:val="247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了严峻挑战。推动经济全球化朝着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均衡、普惠、共赢方向发展，努力</w:t>
      </w:r>
    </w:p>
    <w:p>
      <w:pPr>
        <w:spacing w:before="54" w:after="0" w:line="165" w:lineRule="exact"/>
        <w:ind w:firstLine="1" w:left="-7"/>
        <w:jc w:val="left"/>
        <w:rPr>
          <w:rFonts w:ascii="Arial" w:hAnsi="Arial" w:cs="Arial" w:eastAsia="Arial"/>
          <w:sz w:val="16"/>
          <w:szCs w:val="16"/>
          <w:color w:val="#231F20"/>
          <w:spacing w:val="238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事关各国广大劳动者的切身利益。</w:t>
      </w:r>
    </w:p>
    <w:p>
      <w:pPr>
        <w:spacing w:before="52" w:after="0" w:line="191" w:lineRule="exact"/>
        <w:ind w:firstLine="1" w:left="0" w:right="360"/>
        <w:jc w:val="righ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（下转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17"/>
          <w:noProof/>
        </w:rPr>
        <w:t>’(</w:t>
      </w: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）</w:t>
      </w:r>
    </w:p>
    <w:p>
      <w:pPr>
        <w:spacing w:before="52" w:after="0" w:line="191" w:lineRule="exact"/>
        <w:ind w:firstLine="1" w:left="2104"/>
        <w:jc w:val="righ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sectPr>
          <w:type w:val="continuous"/>
          <w:pgSz w:w="20224" w:h="29248"/>
          <w:pgMar w:top="238" w:right="242" w:bottom="0" w:left="242" w:header="0" w:footer="0" w:gutter="0"/>
          <w:cols w:sep="0" w:num="6" w:equalWidth="0">
            <w:col w:w="3180" w:space="128"/>
            <w:col w:w="4120" w:space="189"/>
            <w:col w:w="2060" w:space="495"/>
            <w:col w:w="3000" w:space="236"/>
            <w:col w:w="2680" w:space="231"/>
            <w:col w:w="3421"/>
          </w:cols>
        </w:sectPr>
      </w:pPr>
    </w:p>
    <w:p>
      <w:pPr>
        <w:spacing w:before="0" w:after="0" w:line="360" w:lineRule="exact"/>
        <w:ind w:firstLine="1" w:left="123"/>
        <w:jc w:val="left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75" coordorigin="336,5078" coordsize="19522,40" o:spt="12" path="m336,5098l19858,5098">
            <v:stroke joinstyle="miter"/>
          </v:shapetype>
          <v:shape id="WS_Shape 1575" type="Shape 1575" style="position:absolute;left:0;text-align:left;margin-left:15.80pt;width:978.10pt;height:4.00pt;mso-position-horizontal-relative:page;margin-top:7pt;mso-position-vertical-relative:paragraph;z-index:4025" filled="f" stroked="t" strokeweight="2.00pt" strokecolor="#231F20">
            <v:fill opacity="0"/>
          </v:shape>
          <w10:wrap type="none"/>
        </w:pict>
      </w:r>
    </w:p>
    <w:p>
      <w:pPr>
        <w:spacing w:before="0" w:after="0" w:line="360" w:lineRule="exact"/>
        <w:ind w:firstLine="1" w:left="123"/>
        <w:jc w:val="left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18" coordorigin="338,5292" coordsize="19550,40" o:spt="12" path="m338,5312l19888,5312">
            <v:stroke joinstyle="miter"/>
          </v:shapetype>
          <v:shape id="WS_Shape 3618" type="Shape 3618" style="position:absolute;left:0;text-align:left;margin-left:15.90pt;width:979.50pt;height:4.00pt;mso-position-horizontal-relative:page;margin-top:-1pt;mso-position-vertical-relative:paragraph;z-index:4042" filled="f" stroked="t" strokeweight="2.00pt" strokecolor="#ED1C2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19" coordorigin="19848,5332" coordsize="40,6768" o:spt="12" path="m19868,5332l19868,12100">
            <v:stroke joinstyle="miter"/>
          </v:shapetype>
          <v:shape id="WS_Shape 3619" type="Shape 3619" style="position:absolute;left:0;text-align:left;margin-left:991.40pt;width:4.00pt;height:340.40pt;mso-position-horizontal-relative:page;margin-top:1pt;mso-position-vertical-relative:paragraph;z-index:4044" filled="f" stroked="t" strokeweight="2.00pt" strokecolor="#ED1C2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21" coordorigin="298,5292" coordsize="40,6768" o:spt="12" path="m318,5292l318,12060">
            <v:stroke joinstyle="miter"/>
          </v:shapetype>
          <v:shape id="WS_Shape 3621" type="Shape 3621" style="position:absolute;left:0;text-align:left;margin-left:13.90pt;width:4.00pt;height:340.40pt;mso-position-horizontal-relative:page;margin-top:-1pt;mso-position-vertical-relative:paragraph;z-index:4048" filled="f" stroked="t" strokeweight="2.00pt" strokecolor="#ED1C2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22" coordorigin="298,5292" coordsize="40,40" o:spt="12" path="m338,5332l298,5292l298,5332x">
            <v:stroke joinstyle="miter"/>
          </v:shapetype>
          <v:shape id="WS_Shape 3622" type="Shape 3622" style="position:absolute;left:0;text-align:left;margin-left:13.90pt;width:4.00pt;height:4.00pt;mso-position-horizontal-relative:page;margin-top:-1pt;mso-position-vertical-relative:paragraph;z-index:4049" filled="t" fillcolor="#ED1C2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365pt;width:610pt;height:27pt;margin-top:10pt;mso-position-vertical-relative:paragraph;z-index:1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470" w:lineRule="exact"/>
                    <w:ind w:firstLine="1" w:left="40"/>
                    <w:jc w:val="left"/>
                    <w:rPr>
                      <w:rFonts w:ascii="Arial" w:hAnsi="Arial" w:cs="Arial" w:eastAsia="Arial"/>
                      <w:sz w:val="43"/>
                      <w:szCs w:val="43"/>
                      <w:color w:val="#231F20"/>
                      <w:spacing w:val="78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43"/>
                      <w:szCs w:val="43"/>
                      <w:color w:val="#231F20"/>
                      <w:spacing w:val="3"/>
                      <w:noProof/>
                    </w:rPr>
                    <w:t>刘玉浦主持召开市委常委会议部署进一步解放思想学习讨论活动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5pt;width:308pt;height:83pt;margin-top:10pt;mso-position-vertical-relative:paragraph;z-index:13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00" w:lineRule="exact"/>
                    <w:ind w:firstLine="1" w:left="0"/>
                    <w:jc w:val="center"/>
                    <w:rPr>
                      <w:rFonts w:ascii="Arial" w:hAnsi="Arial" w:cs="Arial" w:eastAsia="Arial"/>
                      <w:sz w:val="68"/>
                      <w:szCs w:val="68"/>
                      <w:color w:val="#231F20"/>
                      <w:spacing w:val="-42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68"/>
                      <w:szCs w:val="68"/>
                      <w:color w:val="#231F20"/>
                      <w:spacing w:val="-5"/>
                      <w:noProof/>
                    </w:rPr>
                    <w:t>争当解放思想的先锋</w:t>
                  </w:r>
                </w:p>
                <w:p>
                  <w:pPr>
                    <w:spacing w:before="114" w:after="0" w:line="299" w:lineRule="exact"/>
                    <w:ind w:firstLine="1" w:left="-20"/>
                    <w:jc w:val="center"/>
                    <w:rPr>
                      <w:rFonts w:ascii="Arial" w:hAnsi="Arial" w:cs="Arial" w:eastAsia="Arial"/>
                      <w:sz w:val="30"/>
                      <w:szCs w:val="30"/>
                      <w:color w:val="#FFFFFF"/>
                      <w:spacing w:val="-16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30"/>
                      <w:szCs w:val="30"/>
                      <w:color w:val="#FFFFFF"/>
                      <w:spacing w:val="-2"/>
                      <w:noProof/>
                    </w:rPr>
                    <w:t>五论迅速掀起大学习大讨论热潮</w:t>
                  </w:r>
                </w:p>
                <w:p>
                  <w:pPr>
                    <w:spacing w:before="133" w:after="0" w:line="228" w:lineRule="exact"/>
                    <w:ind w:firstLine="1" w:left="-20"/>
                    <w:jc w:val="center"/>
                    <w:rPr>
                      <w:rFonts w:ascii="Arial" w:hAnsi="Arial" w:cs="Arial" w:eastAsia="Arial"/>
                      <w:sz w:val="23"/>
                      <w:szCs w:val="23"/>
                      <w:color w:val="#231F20"/>
                      <w:spacing w:val="42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23"/>
                      <w:szCs w:val="23"/>
                      <w:color w:val="#231F20"/>
                      <w:spacing w:val="8"/>
                      <w:noProof/>
                    </w:rPr>
                    <w:t>本报评论员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360" w:lineRule="exact"/>
        <w:ind w:firstLine="1" w:left="123"/>
        <w:jc w:val="left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</w:p>
    <w:p>
      <w:pPr>
        <w:spacing w:before="0" w:after="0" w:line="360" w:lineRule="exact"/>
        <w:ind w:firstLine="1" w:left="123"/>
        <w:jc w:val="left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356pt;width:627pt;height:114pt;margin-top:3pt;mso-position-vertical-relative:paragraph;z-index:2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1298" w:lineRule="exact"/>
                    <w:ind w:firstLine="1" w:left="0"/>
                    <w:jc w:val="center"/>
                    <w:rPr>
                      <w:rFonts w:ascii="Arial" w:hAnsi="Arial" w:cs="Arial" w:eastAsia="Arial"/>
                      <w:sz w:val="78"/>
                      <w:szCs w:val="78"/>
                      <w:color w:val="#231F20"/>
                      <w:spacing w:val="-29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78"/>
                      <w:szCs w:val="78"/>
                      <w:color w:val="#231F20"/>
                      <w:spacing w:val="-2"/>
                      <w:noProof/>
                    </w:rPr>
                    <w:t>以思想大解放催生大举措推动大发展</w:t>
                  </w:r>
                </w:p>
                <w:p>
                  <w:pPr>
                    <w:spacing w:before="124" w:after="0" w:line="419" w:lineRule="exact"/>
                    <w:ind w:firstLine="1" w:left="0"/>
                    <w:jc w:val="center"/>
                    <w:rPr>
                      <w:rFonts w:ascii="Arial" w:hAnsi="Arial" w:cs="Arial" w:eastAsia="Arial"/>
                      <w:sz w:val="42"/>
                      <w:szCs w:val="42"/>
                      <w:color w:val="#231F20"/>
                      <w:spacing w:val="-20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42"/>
                      <w:szCs w:val="42"/>
                      <w:color w:val="#231F20"/>
                      <w:spacing w:val="-1"/>
                      <w:noProof/>
                    </w:rPr>
                    <w:t>市几套班子领导将分头深入基层单位参加学习讨论活动</w:t>
                  </w:r>
                </w:p>
                <w:p>
                  <w:pPr>
                    <w:spacing w:before="201" w:after="0" w:line="165" w:lineRule="exact"/>
                    <w:ind w:firstLine="1" w:left="334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72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4"/>
                      <w:noProof/>
                    </w:rPr>
                    <w:t>【本报讯】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360" w:lineRule="exact"/>
        <w:ind w:firstLine="1" w:left="123"/>
        <w:jc w:val="left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" coordorigin="496,6404" coordsize="6160,388" o:spt="12" path="m496,6404l6656,6404l6656,6792l496,6792x">
            <v:stroke joinstyle="miter"/>
          </v:shapetype>
          <v:shape id="WS_Shape 2" type="Shape 2" style="position:absolute;left:0;text-align:left;margin-left:23.80pt;width:310.00pt;height:21.40pt;mso-position-horizontal-relative:page;margin-top:1pt;mso-position-vertical-relative:paragraph;z-index:-251657498" filled="t" fillcolor="#ED1C24" stroked="f">
            <v:fill type="solid"/>
          </v:shape>
          <w10:wrap type="none"/>
        </w:pict>
      </w:r>
    </w:p>
    <w:p>
      <w:pPr>
        <w:spacing w:before="0" w:after="0" w:line="360" w:lineRule="exact"/>
        <w:ind w:firstLine="1" w:left="123"/>
        <w:jc w:val="left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</w:p>
    <w:p>
      <w:pPr>
        <w:spacing w:before="0" w:after="0" w:line="360" w:lineRule="exact"/>
        <w:ind w:firstLine="1" w:left="123"/>
        <w:jc w:val="left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2pt;width:151pt;height:143pt;margin-top:7pt;mso-position-vertical-relative:paragraph;z-index:9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0" w:after="0" w:line="218" w:lineRule="exact"/>
                    <w:ind w:firstLine="353" w:left="40" w:right="67"/>
                    <w:jc w:val="both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51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新一轮解放思想大学习大讨论热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潮正在迅速升温。作为特区，深圳的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思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0"/>
                      <w:noProof/>
                    </w:rPr>
                    <w:t>想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0"/>
                      <w:noProof/>
                    </w:rPr>
                    <w:t>解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0"/>
                      <w:noProof/>
                    </w:rPr>
                    <w:t>放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0"/>
                      <w:noProof/>
                    </w:rPr>
                    <w:t>自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0"/>
                      <w:noProof/>
                    </w:rPr>
                    <w:t>有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1"/>
                      <w:noProof/>
                    </w:rPr>
                    <w:t>其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2"/>
                      <w:noProof/>
                    </w:rPr>
                    <w:t>不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2"/>
                      <w:noProof/>
                    </w:rPr>
                    <w:t>一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2"/>
                      <w:noProof/>
                    </w:rPr>
                    <w:t>般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2"/>
                      <w:noProof/>
                    </w:rPr>
                    <w:t>的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2"/>
                      <w:noProof/>
                    </w:rPr>
                    <w:t>意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2"/>
                      <w:noProof/>
                    </w:rPr>
                    <w:t>蕴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2"/>
                      <w:noProof/>
                    </w:rPr>
                    <w:t>和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内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涵，就是要争当解放思想的先锋、改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革开放的先锋，就是要具有与这一使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命相适应的精神状态，以勇于冲锋陷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阵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0"/>
                      <w:noProof/>
                    </w:rPr>
                    <w:t>的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0"/>
                      <w:noProof/>
                    </w:rPr>
                    <w:t>先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0"/>
                      <w:noProof/>
                    </w:rPr>
                    <w:t>锋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0"/>
                      <w:noProof/>
                    </w:rPr>
                    <w:t>意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1"/>
                      <w:noProof/>
                    </w:rPr>
                    <w:t>识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1"/>
                      <w:noProof/>
                    </w:rPr>
                    <w:t>、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1"/>
                      <w:noProof/>
                    </w:rPr>
                    <w:t>艰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2"/>
                      <w:noProof/>
                    </w:rPr>
                    <w:t>苦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2"/>
                      <w:noProof/>
                    </w:rPr>
                    <w:t>奋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2"/>
                      <w:noProof/>
                    </w:rPr>
                    <w:t>斗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2"/>
                      <w:noProof/>
                    </w:rPr>
                    <w:t>的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2"/>
                      <w:noProof/>
                    </w:rPr>
                    <w:t>创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2"/>
                      <w:noProof/>
                    </w:rPr>
                    <w:t>业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精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神、敢干大事的雄才大略，把特区事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业不断推向新高度。</w:t>
                  </w:r>
                </w:p>
                <w:p>
                  <w:pPr>
                    <w:spacing w:before="0" w:after="54" w:line="220" w:lineRule="exact"/>
                    <w:ind w:firstLine="351" w:left="40"/>
                    <w:jc w:val="both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51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7"/>
                      <w:noProof/>
                    </w:rPr>
                    <w:t>先锋意识，是特区建设者极为宝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6"/>
                      <w:noProof/>
                    </w:rPr>
                    <w:t>贵的精神财富。深圳特区建立以来，一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代又一代建设者锐意进取，大胆开拓，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0"/>
                      <w:noProof/>
                    </w:rPr>
                    <w:t>于重重羁绊中成功“杀出一条血路”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78pt;width:161pt;height:231pt;margin-top:7pt;mso-position-vertical-relative:paragraph;z-index:11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0" w:after="0" w:line="218" w:lineRule="exact"/>
                    <w:ind w:firstLine="2" w:left="42" w:right="66"/>
                    <w:jc w:val="both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28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深圳！我们已经积淀了较为雄厚的物质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基础，形成了向更高目标冲刺的势能和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9"/>
                      <w:noProof/>
                    </w:rPr>
                    <w:t>动力，拥有了向国际一流水平叫板、同国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际先进城市媲美的基本质素。率先破解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一系列时代课题，为改革开放闯出更广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9"/>
                      <w:noProof/>
                    </w:rPr>
                    <w:t>阔的天地、开创崭新的境界，这是深圳不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容推卸的历史责任。</w:t>
                  </w:r>
                </w:p>
                <w:p>
                  <w:pPr>
                    <w:spacing w:before="0" w:after="54" w:line="219" w:lineRule="exact"/>
                    <w:ind w:firstLine="356" w:left="40"/>
                    <w:jc w:val="both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95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深圳之为深圳，就在于她强烈的先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3"/>
                      <w:noProof/>
                    </w:rPr>
                    <w:t>锋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7"/>
                      <w:noProof/>
                    </w:rPr>
                    <w:t>意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7"/>
                      <w:noProof/>
                    </w:rPr>
                    <w:t>识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。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哪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7"/>
                      <w:noProof/>
                    </w:rPr>
                    <w:t>一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7"/>
                      <w:noProof/>
                    </w:rPr>
                    <w:t>天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，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深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7"/>
                      <w:noProof/>
                    </w:rPr>
                    <w:t>圳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7"/>
                      <w:noProof/>
                    </w:rPr>
                    <w:t>的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7"/>
                      <w:noProof/>
                    </w:rPr>
                    <w:t>先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42"/>
                      <w:noProof/>
                    </w:rPr>
                    <w:t>锋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9"/>
                      <w:noProof/>
                    </w:rPr>
                    <w:t>意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9"/>
                      <w:noProof/>
                    </w:rPr>
                    <w:t>识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-1"/>
                      <w:noProof/>
                    </w:rPr>
                    <w:t>弱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化、消失了，人们心目中代表改革、创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3"/>
                      <w:noProof/>
                    </w:rPr>
                    <w:t>新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、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进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7"/>
                      <w:noProof/>
                    </w:rPr>
                    <w:t>取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45"/>
                      <w:noProof/>
                    </w:rPr>
                    <w:t>的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17"/>
                      <w:noProof/>
                    </w:rPr>
                    <w:t>“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3"/>
                      <w:noProof/>
                    </w:rPr>
                    <w:t>深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7"/>
                      <w:noProof/>
                    </w:rPr>
                    <w:t>圳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33"/>
                      <w:noProof/>
                    </w:rPr>
                    <w:t>”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也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42"/>
                      <w:noProof/>
                    </w:rPr>
                    <w:t>就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9"/>
                      <w:noProof/>
                    </w:rPr>
                    <w:t>没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9"/>
                      <w:noProof/>
                    </w:rPr>
                    <w:t>有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9"/>
                      <w:noProof/>
                    </w:rPr>
                    <w:t>了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3"/>
                      <w:noProof/>
                    </w:rPr>
                    <w:t>。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3"/>
                      <w:noProof/>
                    </w:rPr>
                    <w:t>诚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然，打头阵做先锋，意味着冒险，意味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着奉献，甚至还有牺牲。然而，这就是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作为经济特区必须担当的国家使命。在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全面落实科学发展观的今天，改革开放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5"/>
                      <w:noProof/>
                    </w:rPr>
                    <w:t>创新的任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务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十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分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艰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巨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1"/>
                      <w:noProof/>
                    </w:rPr>
                    <w:t>，挑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战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非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常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严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峻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。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最大的考验和挑战，就在于我们能否保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持先行先试的先锋姿态。树立和强化先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锋意识，自加压力、自升标杆，这是新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时期特区建设者必须具备的精神面貌和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思想境界。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360" w:lineRule="exact"/>
        <w:ind w:firstLine="1" w:left="123"/>
        <w:jc w:val="left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</w:p>
    <w:p>
      <w:pPr>
        <w:spacing w:before="0" w:after="0" w:line="360" w:lineRule="exact"/>
        <w:ind w:firstLine="1" w:left="123"/>
        <w:jc w:val="left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353pt;width:151pt;height:187pt;margin-top:15pt;mso-position-vertical-relative:paragraph;z-index:3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165" w:lineRule="exact"/>
                    <w:ind w:firstLine="1" w:left="0" w:right="20"/>
                    <w:jc w:val="right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4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3"/>
                      <w:noProof/>
                    </w:rPr>
                    <w:t>（记者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叶晓滨）昨天下</w:t>
                  </w:r>
                </w:p>
                <w:p>
                  <w:pPr>
                    <w:spacing w:before="0" w:after="0" w:line="220" w:lineRule="exact"/>
                    <w:ind w:firstLine="1" w:left="41"/>
                    <w:jc w:val="both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09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午，省委副书记、市委书记刘玉浦主持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召开市委常委会议，研究部署在全市开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3"/>
                      <w:noProof/>
                    </w:rPr>
                    <w:t>展进一步解放思想学习讨论活动有关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"/>
                      <w:noProof/>
                    </w:rPr>
                    <w:t>事宜。会议指出，要按照省委、市委的统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一部署，在全社会特别是党政机关和各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3"/>
                      <w:noProof/>
                    </w:rPr>
                    <w:t>级领导干部中迅速掀起解放思想大学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"/>
                      <w:noProof/>
                    </w:rPr>
                    <w:t>习、大讨论、大总结的热潮，以思想大解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放催生推进工作的大举措，实现对科学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发展的大推动，把深圳经济特区的宏伟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事业继续推向前进。</w:t>
                  </w:r>
                </w:p>
                <w:p>
                  <w:pPr>
                    <w:spacing w:before="0" w:after="54" w:line="220" w:lineRule="exact"/>
                    <w:ind w:firstLine="353" w:left="40"/>
                    <w:jc w:val="both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77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会议强调，要高举中国特色社会主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义伟大旗帜，全面贯彻落实党的十七大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和省委十届二次全会精神，认真总结改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3"/>
                      <w:noProof/>
                    </w:rPr>
                    <w:t>革开放以来深圳经济特区的探索实践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和成功经验，清醒把握当前深圳发展面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4"/>
                      <w:noProof/>
                    </w:rPr>
                    <w:t>临的新形势新挑战，以思想解放为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5"/>
                      <w:noProof/>
                    </w:rPr>
                    <w:t>先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13pt;width:155pt;height:154pt;margin-top:15pt;mso-position-vertical-relative:paragraph;z-index:4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6" w:after="0" w:line="217" w:lineRule="exact"/>
                    <w:ind w:firstLine="3" w:left="40"/>
                    <w:jc w:val="both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11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1"/>
                      <w:noProof/>
                    </w:rPr>
                    <w:t>导，以科学发展为主题，以争当实践科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1"/>
                      <w:noProof/>
                    </w:rPr>
                    <w:t>学发展观的排头兵为目标，着力查找深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2"/>
                      <w:noProof/>
                    </w:rPr>
                    <w:t>入贯彻落实科学发展观中有待进一步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1"/>
                      <w:noProof/>
                    </w:rPr>
                    <w:t>解放的思想空间，着力克服制约科学发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1"/>
                      <w:noProof/>
                    </w:rPr>
                    <w:t>展的观念障碍和体制障碍，确保深圳继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1"/>
                      <w:noProof/>
                    </w:rPr>
                    <w:t>续发挥窗口和示范两个作用，争当解放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1"/>
                      <w:noProof/>
                    </w:rPr>
                    <w:t>思想和改革开放两个先锋，为全省科学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8"/>
                      <w:noProof/>
                    </w:rPr>
                    <w:t>发展和构建和谐广东作出两个新贡献，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2"/>
                      <w:noProof/>
                    </w:rPr>
                    <w:t>确保深圳在全省思想解放中走得更早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1"/>
                      <w:noProof/>
                    </w:rPr>
                    <w:t>更好更实，推动深圳在实践和探索中国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2"/>
                      <w:noProof/>
                    </w:rPr>
                    <w:t>特色社会主义道路的征程上始终保持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领先地位。</w:t>
                  </w:r>
                </w:p>
                <w:p>
                  <w:pPr>
                    <w:spacing w:before="0" w:after="52" w:line="220" w:lineRule="exact"/>
                    <w:ind w:firstLine="357" w:left="41" w:right="68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5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会议指出，要大力营造“以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新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一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轮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思想大解放推动新一轮大发展”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674pt;width:151pt;height:187pt;margin-top:15pt;mso-position-vertical-relative:paragraph;z-index:6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0" w:after="0" w:line="218" w:lineRule="exact"/>
                    <w:ind w:firstLine="1" w:left="40"/>
                    <w:jc w:val="both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71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3"/>
                      <w:noProof/>
                    </w:rPr>
                    <w:t>八次全会提出的重大发展思路和重要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战略部署，全面宣传我市各级各部门开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3"/>
                      <w:noProof/>
                    </w:rPr>
                    <w:t>展学习讨论活动的工作实际和精神状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态，生动宣传深圳经济特区改革创新历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3"/>
                      <w:noProof/>
                    </w:rPr>
                    <w:t>史进程和宝贵经验对掀起新一轮思想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解放的深刻启示，充分宣传新一轮思想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3"/>
                      <w:noProof/>
                    </w:rPr>
                    <w:t>解放作为城市软实力建设原动力的重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大意义。</w:t>
                  </w:r>
                </w:p>
                <w:p>
                  <w:pPr>
                    <w:spacing w:before="4" w:after="54" w:line="218" w:lineRule="exact"/>
                    <w:ind w:firstLine="352" w:left="40"/>
                    <w:jc w:val="both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78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会议强调，各级领导干部特别是党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3"/>
                      <w:noProof/>
                    </w:rPr>
                    <w:t>政主要领导干部是此次学习讨论活动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的重点，要按照市委的部署要求，把解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放思想作为当前各级党委（党组）理论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中心组专题学习的重要主题内容。各级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3"/>
                      <w:noProof/>
                    </w:rPr>
                    <w:t>领导干部要带头参加分管部门的学习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讨论活动，开展专题调研活动，要突出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3"/>
                      <w:noProof/>
                    </w:rPr>
                    <w:t>继承改革开放伟大历程中形成的解放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思想的优良传统和特区品格，突出深入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830pt;width:160pt;height:176pt;margin-top:15pt;mso-position-vertical-relative:paragraph;z-index:7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0" w:after="0" w:line="215" w:lineRule="exact"/>
                    <w:ind w:firstLine="1" w:left="123" w:right="68"/>
                    <w:jc w:val="both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5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5"/>
                      <w:noProof/>
                    </w:rPr>
                    <w:t>贯彻科学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发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展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观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的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历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史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使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命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和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时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代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要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4"/>
                      <w:noProof/>
                    </w:rPr>
                    <w:t>求，突出向世界一流水平和国际先进城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5"/>
                      <w:noProof/>
                    </w:rPr>
                    <w:t>市学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习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与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竞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争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的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勇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气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和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魄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6"/>
                      <w:noProof/>
                    </w:rPr>
                    <w:t>力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0"/>
                      <w:noProof/>
                    </w:rPr>
                    <w:t>，突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出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以</w:t>
                  </w:r>
                </w:p>
                <w:p>
                  <w:pPr>
                    <w:spacing w:before="0" w:after="0" w:line="220" w:lineRule="exact"/>
                    <w:ind w:firstLine="-82" w:left="122"/>
                    <w:jc w:val="both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530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30"/>
                      <w:noProof/>
                    </w:rPr>
                    <w:t>“三个克服”解决发展中面临的主要矛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3"/>
                      <w:noProof/>
                    </w:rPr>
                    <w:t>盾和紧迫问题的措施与思路。要广泛深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入开展各类形式多样的学习讨论活动，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3"/>
                      <w:noProof/>
                    </w:rPr>
                    <w:t>不断扩大活动的覆盖面和影响力，真正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8"/>
                      <w:noProof/>
                    </w:rPr>
                    <w:t>使解放思想入心、入脑。</w:t>
                  </w:r>
                </w:p>
                <w:p>
                  <w:pPr>
                    <w:spacing w:before="7" w:after="52" w:line="218" w:lineRule="exact"/>
                    <w:ind w:firstLine="362" w:left="119"/>
                    <w:jc w:val="both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5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9"/>
                      <w:noProof/>
                    </w:rPr>
                    <w:t>为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0"/>
                      <w:noProof/>
                    </w:rPr>
                    <w:t>切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0"/>
                      <w:noProof/>
                    </w:rPr>
                    <w:t>实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0"/>
                      <w:noProof/>
                    </w:rPr>
                    <w:t>加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0"/>
                      <w:noProof/>
                    </w:rPr>
                    <w:t>强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0"/>
                      <w:noProof/>
                    </w:rPr>
                    <w:t>我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0"/>
                      <w:noProof/>
                    </w:rPr>
                    <w:t>市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0"/>
                      <w:noProof/>
                    </w:rPr>
                    <w:t>进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0"/>
                      <w:noProof/>
                    </w:rPr>
                    <w:t>一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1"/>
                      <w:noProof/>
                    </w:rPr>
                    <w:t>步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2"/>
                      <w:noProof/>
                    </w:rPr>
                    <w:t>解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2"/>
                      <w:noProof/>
                    </w:rPr>
                    <w:t>放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2"/>
                      <w:noProof/>
                    </w:rPr>
                    <w:t>思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0"/>
                      <w:noProof/>
                    </w:rPr>
                    <w:t>想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学习讨论活动的组织领导，会议决定，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3"/>
                      <w:noProof/>
                    </w:rPr>
                    <w:t>成立市委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9"/>
                      <w:noProof/>
                    </w:rPr>
                    <w:t>进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一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步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解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放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思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想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学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习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讨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论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9"/>
                      <w:noProof/>
                    </w:rPr>
                    <w:t>活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动领导小组，刘玉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6"/>
                      <w:noProof/>
                    </w:rPr>
                    <w:t>浦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同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志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为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组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长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-19"/>
                      <w:noProof/>
                    </w:rPr>
                    <w:t>，许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-6"/>
                      <w:noProof/>
                    </w:rPr>
                    <w:t>宗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3"/>
                      <w:noProof/>
                    </w:rPr>
                    <w:t>衡、白天同志为副组长。市委还研究决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3"/>
                      <w:noProof/>
                    </w:rPr>
                    <w:t>定，市几套班子领导要分头深入到各基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9"/>
                      <w:noProof/>
                    </w:rPr>
                    <w:t>层单位参加“进一步解放思想学习讨论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51"/>
                      <w:noProof/>
                    </w:rPr>
                    <w:t>活动”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360" w:lineRule="exact"/>
        <w:ind w:firstLine="1" w:left="123"/>
        <w:jc w:val="left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</w:p>
    <w:p>
      <w:pPr>
        <w:spacing w:before="0" w:after="0" w:line="360" w:lineRule="exact"/>
        <w:ind w:firstLine="1" w:left="123"/>
        <w:jc w:val="left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</w:p>
    <w:p>
      <w:pPr>
        <w:spacing w:before="0" w:after="0" w:line="360" w:lineRule="exact"/>
        <w:ind w:firstLine="1" w:left="123"/>
        <w:jc w:val="left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</w:p>
    <w:p>
      <w:pPr>
        <w:spacing w:before="0" w:after="0" w:line="360" w:lineRule="exact"/>
        <w:ind w:firstLine="1" w:left="123"/>
        <w:jc w:val="left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</w:p>
    <w:p>
      <w:pPr>
        <w:spacing w:before="0" w:after="0" w:line="360" w:lineRule="exact"/>
        <w:ind w:firstLine="1" w:left="123"/>
        <w:jc w:val="left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2pt;width:151pt;height:100pt;margin-top:12pt;mso-position-vertical-relative:paragraph;z-index:10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165" w:lineRule="exact"/>
                    <w:ind w:firstLine="1" w:left="0" w:right="20"/>
                    <w:jc w:val="right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5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5"/>
                      <w:noProof/>
                    </w:rPr>
                    <w:t>。</w:t>
                  </w:r>
                </w:p>
                <w:p>
                  <w:pPr>
                    <w:spacing w:before="207" w:after="54" w:line="192" w:lineRule="exact"/>
                    <w:ind w:firstLine="1" w:left="40"/>
                    <w:jc w:val="both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47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4"/>
                      <w:noProof/>
                    </w:rPr>
                    <w:t>转眼 </w:t>
                  </w:r>
                  <w:r>
                    <w:rPr>
                      <w:rFonts w:ascii="Microsoft YaHei" w:hAnsi="Microsoft YaHei" w:cs="Microsoft YaHei" w:eastAsia="Microsoft YaHei"/>
                      <w:sz w:val="18"/>
                      <w:szCs w:val="18"/>
                      <w:color w:val="#231F20"/>
                      <w:spacing w:val="8"/>
                      <w:noProof/>
                    </w:rPr>
                    <w:t>!"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0"/>
                      <w:noProof/>
                    </w:rPr>
                    <w:t>多年过去，站在新的历史起点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6"/>
                      <w:noProof/>
                    </w:rPr>
                    <w:t>上，总结既往，展望未来，我们倍觉时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6"/>
                      <w:noProof/>
                    </w:rPr>
                    <w:t>光匆匆，倍感使命重大！今天，国家正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6"/>
                      <w:noProof/>
                    </w:rPr>
                    <w:t>全面转入科学发展轨道，物质文明、政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6"/>
                      <w:noProof/>
                    </w:rPr>
                    <w:t>治文明、精神文明、生态文明等各方面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3"/>
                      <w:noProof/>
                    </w:rPr>
                    <w:t>建设事业全面推进，新情况、新问题、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6"/>
                      <w:noProof/>
                    </w:rPr>
                    <w:t>新矛盾不断涌现，亟待破解。谁来打头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6"/>
                      <w:noProof/>
                    </w:rPr>
                    <w:t>阵？谁来做先锋？还是经济特区！还是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360" w:lineRule="exact"/>
        <w:ind w:firstLine="1" w:left="123"/>
        <w:jc w:val="left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</w:p>
    <w:p>
      <w:pPr>
        <w:spacing w:before="0" w:after="0" w:line="690" w:lineRule="exact"/>
        <w:ind w:firstLine="1" w:left="123"/>
        <w:jc w:val="left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14pt;width:151pt;height:45pt;margin-top:31pt;mso-position-vertical-relative:paragraph;z-index:5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0" w:after="54" w:line="220" w:lineRule="exact"/>
                    <w:ind w:firstLine="2408" w:left="40"/>
                    <w:jc w:val="both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42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4"/>
                      <w:noProof/>
                    </w:rPr>
                    <w:t>的思想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氛围和舆论氛围。全市宣传思想战线要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23"/>
                      <w:noProof/>
                    </w:rPr>
                    <w:t>深入宣传开展解放思想学习讨论活动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2"/>
                      <w:noProof/>
                    </w:rPr>
                    <w:t>的重要性和紧迫性，大力宣传市委四届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852pt;width:136pt;height:23pt;margin-top:53pt;mso-position-vertical-relative:paragraph;z-index:8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0" w:after="54" w:line="220" w:lineRule="exact"/>
                    <w:ind w:firstLine="90" w:left="4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49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0"/>
                      <w:noProof/>
                    </w:rPr>
                    <w:t>，以加强对学习讨论活动的指导。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16"/>
                      <w:noProof/>
                    </w:rPr>
                    <w:t>会议还研究了其他事项。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690" w:lineRule="exact"/>
        <w:ind w:firstLine="1" w:left="123"/>
        <w:jc w:val="left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  <w:sectPr>
          <w:type w:val="continuous"/>
          <w:pgSz w:w="20224" w:h="29248"/>
          <w:pgMar w:top="238" w:right="242" w:bottom="0" w:left="242" w:header="0" w:footer="0" w:gutter="0"/>
        </w:sectPr>
      </w:pPr>
    </w:p>
    <w:p>
      <w:pPr>
        <w:spacing w:before="0" w:after="0" w:line="360" w:lineRule="exact"/>
        <w:ind w:firstLine="1" w:left="0"/>
        <w:jc w:val="center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</w:p>
    <w:p>
      <w:pPr>
        <w:spacing w:before="0" w:after="0" w:line="360" w:lineRule="exact"/>
        <w:ind w:firstLine="1" w:left="-4840"/>
        <w:jc w:val="center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79pt;width:51pt;height:14pt;margin-top:11pt;mso-position-vertical-relative:paragraph;z-index:12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191" w:lineRule="exact"/>
                    <w:ind w:firstLine="1" w:left="4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5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9"/>
                      <w:noProof/>
                    </w:rPr>
                    <w:t>（下转 </w:t>
                  </w:r>
                  <w:r>
                    <w:rPr>
                      <w:rFonts w:ascii="Microsoft YaHei" w:hAnsi="Microsoft YaHei" w:cs="Microsoft YaHei" w:eastAsia="Microsoft YaHei"/>
                      <w:sz w:val="18"/>
                      <w:szCs w:val="18"/>
                      <w:color w:val="#231F20"/>
                      <w:spacing w:val="-16"/>
                      <w:noProof/>
                    </w:rPr>
                    <w:t>’(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#231F20"/>
                      <w:spacing w:val="7"/>
                      <w:noProof/>
                    </w:rPr>
                    <w:t>）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557" w:lineRule="exact"/>
        <w:ind w:firstLine="1" w:left="-4840"/>
        <w:jc w:val="center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20" coordorigin="298,12060" coordsize="19550,40" o:spt="12" path="m298,12080l19848,12080">
            <v:stroke joinstyle="miter"/>
          </v:shapetype>
          <v:shape id="WS_Shape 3620" type="Shape 3620" style="position:absolute;left:0;text-align:left;margin-left:13.90pt;width:979.50pt;height:4.00pt;mso-position-horizontal-relative:page;margin-top:15pt;mso-position-vertical-relative:paragraph;z-index:4046" filled="f" stroked="t" strokeweight="2.00pt" strokecolor="#ED1C24">
            <v:fill opacity="0"/>
          </v:shape>
          <w10:wrap type="none"/>
        </w:pict>
      </w:r>
    </w:p>
    <w:p>
      <w:pPr>
        <w:spacing w:before="0" w:after="0" w:line="359" w:lineRule="exact"/>
        <w:ind w:firstLine="1" w:left="0"/>
        <w:jc w:val="center"/>
        <w:rPr>
          <w:rFonts w:ascii="Arial" w:hAnsi="Arial" w:cs="Arial" w:eastAsia="Arial"/>
          <w:sz w:val="36"/>
          <w:szCs w:val="36"/>
          <w:color w:val="#231F20"/>
          <w:spacing w:val="-1"/>
          <w:noProof/>
        </w:rPr>
      </w:pPr>
      <w:r>
        <w:rPr>
          <w:rFonts w:ascii="Arial" w:hAnsi="Arial" w:cs="Arial" w:eastAsia="Arial"/>
          <w:sz w:val="36"/>
          <w:szCs w:val="36"/>
          <w:color w:val="#231F20"/>
          <w:spacing w:val="25"/>
          <w:noProof/>
        </w:rPr>
        <w:t>解</w:t>
      </w:r>
      <w:r>
        <w:rPr>
          <w:rFonts w:ascii="Arial" w:hAnsi="Arial" w:cs="Arial" w:eastAsia="Arial"/>
          <w:sz w:val="36"/>
          <w:szCs w:val="36"/>
          <w:color w:val="#231F20"/>
          <w:spacing w:val="51"/>
          <w:noProof/>
        </w:rPr>
        <w:t>放</w:t>
      </w:r>
      <w:r>
        <w:rPr>
          <w:rFonts w:ascii="Arial" w:hAnsi="Arial" w:cs="Arial" w:eastAsia="Arial"/>
          <w:sz w:val="36"/>
          <w:szCs w:val="36"/>
          <w:color w:val="#231F20"/>
          <w:spacing w:val="51"/>
          <w:noProof/>
        </w:rPr>
        <w:t>军</w:t>
      </w:r>
      <w:r>
        <w:rPr>
          <w:rFonts w:ascii="Arial" w:hAnsi="Arial" w:cs="Arial" w:eastAsia="Arial"/>
          <w:sz w:val="36"/>
          <w:szCs w:val="36"/>
          <w:color w:val="#231F20"/>
          <w:spacing w:val="51"/>
          <w:noProof/>
        </w:rPr>
        <w:t>驻</w:t>
      </w:r>
      <w:r>
        <w:rPr>
          <w:rFonts w:ascii="Arial" w:hAnsi="Arial" w:cs="Arial" w:eastAsia="Arial"/>
          <w:sz w:val="36"/>
          <w:szCs w:val="36"/>
          <w:color w:val="#231F20"/>
          <w:spacing w:val="51"/>
          <w:noProof/>
        </w:rPr>
        <w:t>港</w:t>
      </w:r>
      <w:r>
        <w:rPr>
          <w:rFonts w:ascii="Arial" w:hAnsi="Arial" w:cs="Arial" w:eastAsia="Arial"/>
          <w:sz w:val="36"/>
          <w:szCs w:val="36"/>
          <w:color w:val="#231F20"/>
          <w:spacing w:val="51"/>
          <w:noProof/>
        </w:rPr>
        <w:t>部</w:t>
      </w:r>
      <w:r>
        <w:rPr>
          <w:rFonts w:ascii="Arial" w:hAnsi="Arial" w:cs="Arial" w:eastAsia="Arial"/>
          <w:sz w:val="36"/>
          <w:szCs w:val="36"/>
          <w:color w:val="#231F20"/>
          <w:spacing w:val="51"/>
          <w:noProof/>
        </w:rPr>
        <w:t>队</w:t>
      </w:r>
      <w:r>
        <w:rPr>
          <w:rFonts w:ascii="Arial" w:hAnsi="Arial" w:cs="Arial" w:eastAsia="Arial"/>
          <w:sz w:val="36"/>
          <w:szCs w:val="36"/>
          <w:color w:val="#231F20"/>
          <w:spacing w:val="51"/>
          <w:noProof/>
        </w:rPr>
        <w:t>司</w:t>
      </w:r>
      <w:r>
        <w:rPr>
          <w:rFonts w:ascii="Arial" w:hAnsi="Arial" w:cs="Arial" w:eastAsia="Arial"/>
          <w:sz w:val="36"/>
          <w:szCs w:val="36"/>
          <w:color w:val="#231F20"/>
          <w:spacing w:val="51"/>
          <w:noProof/>
        </w:rPr>
        <w:t>令</w:t>
      </w:r>
      <w:r>
        <w:rPr>
          <w:rFonts w:ascii="Arial" w:hAnsi="Arial" w:cs="Arial" w:eastAsia="Arial"/>
          <w:sz w:val="36"/>
          <w:szCs w:val="36"/>
          <w:color w:val="#231F20"/>
          <w:spacing w:val="51"/>
          <w:noProof/>
        </w:rPr>
        <w:t>员</w:t>
      </w:r>
      <w:r>
        <w:rPr>
          <w:rFonts w:ascii="Arial" w:hAnsi="Arial" w:cs="Arial" w:eastAsia="Arial"/>
          <w:sz w:val="36"/>
          <w:szCs w:val="36"/>
          <w:color w:val="#231F20"/>
          <w:spacing w:val="51"/>
          <w:noProof/>
        </w:rPr>
        <w:t>调</w:t>
      </w:r>
      <w:r>
        <w:rPr>
          <w:rFonts w:ascii="Arial" w:hAnsi="Arial" w:cs="Arial" w:eastAsia="Arial"/>
          <w:sz w:val="36"/>
          <w:szCs w:val="36"/>
          <w:color w:val="#231F20"/>
          <w:spacing w:val="25"/>
          <w:noProof/>
        </w:rPr>
        <w:t>整</w:t>
      </w:r>
    </w:p>
    <w:p>
      <w:pPr>
        <w:spacing w:before="1" w:after="0" w:line="820" w:lineRule="exact"/>
        <w:ind w:firstLine="1" w:left="122" w:right="56"/>
        <w:jc w:val="both"/>
        <w:rPr>
          <w:rFonts w:ascii="Arial" w:hAnsi="Arial" w:cs="Arial" w:eastAsia="Arial"/>
          <w:sz w:val="52"/>
          <w:szCs w:val="52"/>
          <w:color w:val="#231F20"/>
          <w:spacing w:val="1"/>
          <w:noProof/>
        </w:rPr>
      </w:pPr>
      <w:r>
        <w:rPr>
          <w:rFonts w:ascii="Arial" w:hAnsi="Arial" w:cs="Arial" w:eastAsia="Arial"/>
          <w:sz w:val="52"/>
          <w:szCs w:val="52"/>
          <w:color w:val="#231F20"/>
          <w:spacing w:val="0"/>
          <w:noProof/>
        </w:rPr>
        <w:t>王继堂任广州军区副司令员</w:t>
      </w:r>
      <w:r>
        <w:rPr>
          <w:rFonts w:ascii="Arial" w:hAnsi="Arial" w:cs="Arial" w:eastAsia="Arial"/>
          <w:sz w:val="52"/>
          <w:szCs w:val="52"/>
          <w:color w:val="#231F20"/>
          <w:spacing w:val="0"/>
          <w:noProof/>
        </w:rPr>
        <w:t>张仕波任驻香港部队司令员</w:t>
      </w:r>
    </w:p>
    <w:p>
      <w:pPr>
        <w:spacing w:before="0" w:after="0" w:line="1219" w:lineRule="exact"/>
        <w:ind w:firstLine="1" w:left="0"/>
        <w:jc w:val="center"/>
        <w:rPr>
          <w:rFonts w:ascii="Arial" w:hAnsi="Arial" w:cs="Arial" w:eastAsia="Arial"/>
          <w:sz w:val="78"/>
          <w:szCs w:val="78"/>
          <w:color w:val="#231F20"/>
          <w:spacing w:val="114"/>
          <w:noProof/>
        </w:rPr>
      </w:pPr>
      <w:r>
        <w:rPr/>
        <w:br w:type="column"/>
      </w:r>
    </w:p>
    <w:p>
      <w:pPr>
        <w:spacing w:before="0" w:after="0" w:line="1219" w:lineRule="exact"/>
        <w:ind w:firstLine="1" w:left="-300"/>
        <w:jc w:val="center"/>
        <w:rPr>
          <w:rFonts w:ascii="Arial" w:hAnsi="Arial" w:cs="Arial" w:eastAsia="Arial"/>
          <w:sz w:val="78"/>
          <w:szCs w:val="78"/>
          <w:color w:val="#231F20"/>
          <w:spacing w:val="114"/>
          <w:noProof/>
        </w:rPr>
      </w:pPr>
      <w:r>
        <w:rPr>
          <w:rFonts w:ascii="Arial" w:hAnsi="Arial" w:cs="Arial" w:eastAsia="Arial"/>
          <w:sz w:val="78"/>
          <w:szCs w:val="78"/>
          <w:color w:val="#231F20"/>
          <w:spacing w:val="518"/>
          <w:noProof/>
        </w:rPr>
        <w:t>“</w:t>
      </w:r>
      <w:r>
        <w:rPr>
          <w:rFonts w:ascii="Arial" w:hAnsi="Arial" w:cs="Arial" w:eastAsia="Arial"/>
          <w:sz w:val="78"/>
          <w:szCs w:val="78"/>
          <w:color w:val="#231F20"/>
          <w:spacing w:val="-27"/>
          <w:noProof/>
        </w:rPr>
        <w:t>全国双拥模范城</w:t>
      </w:r>
      <w:r>
        <w:rPr>
          <w:rFonts w:ascii="Arial" w:hAnsi="Arial" w:cs="Arial" w:eastAsia="Arial"/>
          <w:sz w:val="78"/>
          <w:szCs w:val="78"/>
          <w:color w:val="#231F20"/>
          <w:spacing w:val="33"/>
          <w:noProof/>
        </w:rPr>
        <w:t>”金色牌匾捧回深圳</w:t>
      </w:r>
    </w:p>
    <w:p>
      <w:pPr>
        <w:spacing w:before="194" w:after="0" w:line="390" w:lineRule="exact"/>
        <w:ind w:firstLine="1" w:left="0" w:right="620"/>
        <w:jc w:val="right"/>
        <w:rPr>
          <w:rFonts w:ascii="Arial" w:hAnsi="Arial" w:cs="Arial" w:eastAsia="Arial"/>
          <w:sz w:val="39"/>
          <w:szCs w:val="39"/>
          <w:color w:val="#231F20"/>
          <w:spacing w:val="0"/>
          <w:noProof/>
        </w:rPr>
      </w:pPr>
      <w:r>
        <w:rPr>
          <w:rFonts w:ascii="Arial" w:hAnsi="Arial" w:cs="Arial" w:eastAsia="Arial"/>
          <w:sz w:val="39"/>
          <w:szCs w:val="39"/>
          <w:color w:val="#231F20"/>
          <w:spacing w:val="0"/>
          <w:noProof/>
        </w:rPr>
        <w:t>许宗衡希望全市军民携手共进，将我市双拥工作提高到一个新的水平</w:t>
      </w:r>
    </w:p>
    <w:p>
      <w:pPr>
        <w:tabs>
          <w:tab w:val="left" w:pos="11531"/>
        </w:tabs>
        <w:spacing w:before="219" w:after="0" w:line="165" w:lineRule="exact"/>
        <w:ind w:firstLine="1" w:left="10216"/>
        <w:jc w:val="lef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-9"/>
          <w:noProof/>
        </w:rPr>
        <w:t>【本报讯】（记者</w:t>
      </w:r>
      <w:r>
        <w:rPr>
          <w:rFonts w:ascii="Arial" w:hAnsi="Arial" w:cs="Arial" w:eastAsia="Arial"/>
          <w:sz w:val="16"/>
          <w:szCs w:val="16"/>
          <w:color w:val="#231F20"/>
          <w:spacing w:val="-65"/>
          <w:noProof/>
        </w:rPr>
        <w:tab/>
      </w:r>
      <w:r>
        <w:rPr>
          <w:rFonts w:ascii="Arial" w:hAnsi="Arial" w:cs="Arial" w:eastAsia="Arial"/>
          <w:sz w:val="16"/>
          <w:szCs w:val="16"/>
          <w:color w:val="#231F20"/>
          <w:spacing w:val="1"/>
          <w:noProof/>
        </w:rPr>
        <w:t>李舒瑜）昨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天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上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午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，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55.00pt;width:474.00pt;height:283.00pt;z-index:4051;mso-position-horizontal-relative:page;margin-top:11pt;mso-position-vertical-relative:paragraph;">
            <v:imagedata r:id="rId_L6nG" o:title="Im5"/>
          </v:shape>
        </w:pict>
      </w:r>
    </w:p>
    <w:p>
      <w:pPr>
        <w:spacing w:before="219" w:after="0" w:line="165" w:lineRule="exact"/>
        <w:ind w:firstLine="1" w:left="10216"/>
        <w:jc w:val="righ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sectPr>
          <w:type w:val="continuous"/>
          <w:pgSz w:w="20224" w:h="29248"/>
          <w:pgMar w:top="238" w:right="242" w:bottom="0" w:left="242" w:header="0" w:footer="0" w:gutter="0"/>
          <w:cols w:sep="0" w:num="2" w:equalWidth="0">
            <w:col w:w="6480" w:space="165"/>
            <w:col w:w="13095"/>
          </w:cols>
        </w:sectPr>
      </w:pPr>
    </w:p>
    <w:p>
      <w:pPr>
        <w:spacing w:before="0" w:after="0" w:line="169" w:lineRule="exact"/>
        <w:ind w:firstLine="1" w:left="81" w:right="3"/>
        <w:jc w:val="lef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</w:p>
    <w:p>
      <w:pPr>
        <w:spacing w:before="0" w:after="0" w:line="190" w:lineRule="exact"/>
        <w:ind w:firstLine="362" w:left="81" w:right="3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29"/>
          <w:noProof/>
        </w:rPr>
        <w:t>【新华社香港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19"/>
          <w:noProof/>
        </w:rPr>
        <w:t>%</w:t>
      </w:r>
      <w:r>
        <w:rPr>
          <w:rFonts w:ascii="Arial" w:hAnsi="Arial" w:cs="Arial" w:eastAsia="Arial"/>
          <w:sz w:val="16"/>
          <w:szCs w:val="16"/>
          <w:color w:val="#231F20"/>
          <w:spacing w:val="61"/>
          <w:noProof/>
        </w:rPr>
        <w:t>月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16"/>
          <w:noProof/>
        </w:rPr>
        <w:t>&amp;</w:t>
      </w:r>
      <w:r>
        <w:rPr>
          <w:rFonts w:ascii="Arial" w:hAnsi="Arial" w:cs="Arial" w:eastAsia="Arial"/>
          <w:sz w:val="16"/>
          <w:szCs w:val="16"/>
          <w:color w:val="#231F20"/>
          <w:spacing w:val="-11"/>
          <w:noProof/>
        </w:rPr>
        <w:t>日电】（赵</w:t>
      </w:r>
      <w:r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t>卫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-11"/>
          <w:noProof/>
        </w:rPr>
        <w:t>）中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央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军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委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主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席</w:t>
      </w:r>
      <w:r>
        <w:rPr>
          <w:rFonts w:ascii="Arial" w:hAnsi="Arial" w:cs="Arial" w:eastAsia="Arial"/>
          <w:sz w:val="16"/>
          <w:szCs w:val="16"/>
          <w:color w:val="#231F20"/>
          <w:spacing w:val="29"/>
          <w:noProof/>
        </w:rPr>
        <w:t>胡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锦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涛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日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前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签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署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命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令，任命驻香港部队司令员王继堂中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将为广州军区副司令员，任命陆军某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集团军军长张仕波少将为驻香港部队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司令员。</w:t>
      </w:r>
    </w:p>
    <w:p>
      <w:pPr>
        <w:spacing w:before="113" w:after="0" w:line="190" w:lineRule="exact"/>
        <w:ind w:firstLine="354" w:left="81" w:right="3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14"/>
          <w:noProof/>
        </w:rPr>
        <w:t>&amp;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日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，广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州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军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区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政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治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委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员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张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阳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中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将、副司令员王继堂中将及驻香港部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队司令员张仕波少将、政治委员刘良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凯少将，拜会了香港特别行政区行政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2544,16809" coordsize="2090,60" o:spt="12" path="m2544,16839l4634,16839">
            <v:stroke joinstyle="miter"/>
          </v:shapetype>
          <v:shape id="WS_Shape 3" type="Shape 3" style="position:absolute;left:0;text-align:left;margin-left:126.20pt;width:106.50pt;height:4.98pt;mso-position-horizontal-relative:page;margin-top:56pt;mso-position-vertical-relative:paragraph;z-index:3816" filled="f" stroked="t" strokeweight="2.98pt" strokecolor="#317CC9">
            <v:fill opacity="0"/>
          </v:shape>
          <w10:wrap type="none"/>
        </w:pict>
      </w:r>
    </w:p>
    <w:p>
      <w:pPr>
        <w:spacing w:before="10" w:after="0" w:line="215" w:lineRule="exact"/>
        <w:ind w:firstLine="-18" w:left="0" w:right="9421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长官曾荫权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。张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阳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中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将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向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曾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荫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权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通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报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了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驻军司令员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调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整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情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况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。曾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荫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权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对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王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继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堂中将和张仕波少将表示祝贺。</w:t>
      </w:r>
    </w:p>
    <w:p>
      <w:pPr>
        <w:spacing w:before="0" w:after="0" w:line="220" w:lineRule="exact"/>
        <w:ind w:firstLine="341" w:left="0" w:right="9421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王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继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堂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中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将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在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离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港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履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新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前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表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示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感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谢特区政府和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香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港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各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界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长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期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以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来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对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驻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军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特别是对他本人工作的关心和支持。</w:t>
      </w:r>
    </w:p>
    <w:p>
      <w:pPr>
        <w:spacing w:before="13" w:after="0" w:line="215" w:lineRule="exact"/>
        <w:ind w:firstLine="341" w:left="0" w:right="9422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香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港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驻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军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新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任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司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令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员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张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仕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波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少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将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表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示，他将与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刘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良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凯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少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将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共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同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带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领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驻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军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官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兵，严格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依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法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履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行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防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务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职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责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，为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维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护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香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港长期繁荣稳定做出新的贡献。</w:t>
      </w:r>
    </w:p>
    <w:p>
      <w:pPr>
        <w:spacing w:before="0" w:after="0" w:line="220" w:lineRule="exact"/>
        <w:ind w:firstLine="4" w:left="0"/>
        <w:jc w:val="both"/>
        <w:rPr>
          <w:rFonts w:ascii="Arial" w:hAnsi="Arial" w:cs="Arial" w:eastAsia="Arial"/>
          <w:sz w:val="16"/>
          <w:szCs w:val="16"/>
          <w:color w:val="#231F20"/>
          <w:spacing w:val="135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当</w:t>
      </w: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市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长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许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宗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衡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接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过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从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北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京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带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回</w:t>
      </w:r>
      <w:r>
        <w:rPr>
          <w:rFonts w:ascii="Arial" w:hAnsi="Arial" w:cs="Arial" w:eastAsia="Arial"/>
          <w:sz w:val="16"/>
          <w:szCs w:val="16"/>
          <w:color w:val="#231F20"/>
          <w:spacing w:val="42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65"/>
          <w:noProof/>
        </w:rPr>
        <w:t>“全</w:t>
      </w:r>
      <w:r>
        <w:rPr>
          <w:rFonts w:ascii="Arial" w:hAnsi="Arial" w:cs="Arial" w:eastAsia="Arial"/>
          <w:sz w:val="16"/>
          <w:szCs w:val="16"/>
          <w:color w:val="#231F20"/>
          <w:spacing w:val="12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双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拥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模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范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城</w:t>
      </w:r>
      <w:r>
        <w:rPr>
          <w:rFonts w:ascii="Arial" w:hAnsi="Arial" w:cs="Arial" w:eastAsia="Arial"/>
          <w:sz w:val="16"/>
          <w:szCs w:val="16"/>
          <w:color w:val="#231F20"/>
          <w:spacing w:val="131"/>
          <w:noProof/>
        </w:rPr>
        <w:t>”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金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色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牌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匾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时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热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烈</w:t>
      </w:r>
      <w:r>
        <w:rPr>
          <w:rFonts w:ascii="Arial" w:hAnsi="Arial" w:cs="Arial" w:eastAsia="Arial"/>
          <w:sz w:val="16"/>
          <w:szCs w:val="16"/>
          <w:color w:val="#231F20"/>
          <w:spacing w:val="13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12"/>
          <w:noProof/>
        </w:rPr>
        <w:t>掌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声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响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彻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市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民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中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心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多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功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能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厅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喜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悦</w:t>
      </w:r>
      <w:r>
        <w:rPr>
          <w:rFonts w:ascii="Arial" w:hAnsi="Arial" w:cs="Arial" w:eastAsia="Arial"/>
          <w:sz w:val="16"/>
          <w:szCs w:val="16"/>
          <w:color w:val="#231F20"/>
          <w:spacing w:val="13"/>
          <w:noProof/>
        </w:rPr>
        <w:t>洋</w:t>
      </w:r>
      <w:r>
        <w:rPr>
          <w:rFonts w:ascii="Arial" w:hAnsi="Arial" w:cs="Arial" w:eastAsia="Arial"/>
          <w:sz w:val="16"/>
          <w:szCs w:val="16"/>
          <w:color w:val="#231F20"/>
          <w:spacing w:val="12"/>
          <w:noProof/>
        </w:rPr>
        <w:t>溢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在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每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个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人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心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头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。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新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年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伊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始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年</w:t>
      </w:r>
      <w:r>
        <w:rPr>
          <w:rFonts w:ascii="Arial" w:hAnsi="Arial" w:cs="Arial" w:eastAsia="Arial"/>
          <w:sz w:val="16"/>
          <w:szCs w:val="16"/>
          <w:color w:val="#231F20"/>
          <w:spacing w:val="13"/>
          <w:noProof/>
        </w:rPr>
        <w:t>轻</w:t>
      </w:r>
      <w:r>
        <w:rPr>
          <w:rFonts w:ascii="Arial" w:hAnsi="Arial" w:cs="Arial" w:eastAsia="Arial"/>
          <w:sz w:val="16"/>
          <w:szCs w:val="16"/>
          <w:color w:val="#231F20"/>
          <w:spacing w:val="12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深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圳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胸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前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又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添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勋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章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而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这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已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是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深</w:t>
      </w:r>
      <w:r>
        <w:rPr>
          <w:rFonts w:ascii="Arial" w:hAnsi="Arial" w:cs="Arial" w:eastAsia="Arial"/>
          <w:sz w:val="16"/>
          <w:szCs w:val="16"/>
          <w:color w:val="#231F20"/>
          <w:spacing w:val="13"/>
          <w:noProof/>
        </w:rPr>
        <w:t>圳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连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续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第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四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次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荣</w:t>
      </w:r>
      <w:r>
        <w:rPr>
          <w:rFonts w:ascii="Arial" w:hAnsi="Arial" w:cs="Arial" w:eastAsia="Arial"/>
          <w:sz w:val="16"/>
          <w:szCs w:val="16"/>
          <w:color w:val="#231F20"/>
          <w:spacing w:val="41"/>
          <w:noProof/>
        </w:rPr>
        <w:t>获</w:t>
      </w:r>
      <w:r>
        <w:rPr>
          <w:rFonts w:ascii="Arial" w:hAnsi="Arial" w:cs="Arial" w:eastAsia="Arial"/>
          <w:sz w:val="16"/>
          <w:szCs w:val="16"/>
          <w:color w:val="#231F20"/>
          <w:spacing w:val="124"/>
          <w:noProof/>
        </w:rPr>
        <w:t>“</w:t>
      </w:r>
      <w:r>
        <w:rPr>
          <w:rFonts w:ascii="Arial" w:hAnsi="Arial" w:cs="Arial" w:eastAsia="Arial"/>
          <w:sz w:val="16"/>
          <w:szCs w:val="16"/>
          <w:color w:val="#231F20"/>
          <w:spacing w:val="48"/>
          <w:noProof/>
        </w:rPr>
        <w:t>全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双</w:t>
      </w:r>
      <w:r>
        <w:rPr>
          <w:rFonts w:ascii="Arial" w:hAnsi="Arial" w:cs="Arial" w:eastAsia="Arial"/>
          <w:sz w:val="16"/>
          <w:szCs w:val="16"/>
          <w:color w:val="#231F20"/>
          <w:spacing w:val="38"/>
          <w:noProof/>
        </w:rPr>
        <w:t>拥</w:t>
      </w:r>
      <w:r>
        <w:rPr>
          <w:rFonts w:ascii="Arial" w:hAnsi="Arial" w:cs="Arial" w:eastAsia="Arial"/>
          <w:sz w:val="16"/>
          <w:szCs w:val="16"/>
          <w:color w:val="#231F20"/>
          <w:spacing w:val="38"/>
          <w:noProof/>
        </w:rPr>
        <w:t>模</w:t>
      </w:r>
      <w:r>
        <w:rPr>
          <w:rFonts w:ascii="Arial" w:hAnsi="Arial" w:cs="Arial" w:eastAsia="Arial"/>
          <w:sz w:val="16"/>
          <w:szCs w:val="16"/>
          <w:color w:val="#231F20"/>
          <w:spacing w:val="38"/>
          <w:noProof/>
        </w:rPr>
        <w:t>范</w:t>
      </w:r>
      <w:r>
        <w:rPr>
          <w:rFonts w:ascii="Arial" w:hAnsi="Arial" w:cs="Arial" w:eastAsia="Arial"/>
          <w:sz w:val="16"/>
          <w:szCs w:val="16"/>
          <w:color w:val="#231F20"/>
          <w:spacing w:val="38"/>
          <w:noProof/>
        </w:rPr>
        <w:t>城</w:t>
      </w:r>
      <w:r>
        <w:rPr>
          <w:rFonts w:ascii="Arial" w:hAnsi="Arial" w:cs="Arial" w:eastAsia="Arial"/>
          <w:sz w:val="16"/>
          <w:szCs w:val="16"/>
          <w:color w:val="#231F20"/>
          <w:spacing w:val="112"/>
          <w:noProof/>
        </w:rPr>
        <w:t>”</w:t>
      </w:r>
      <w:r>
        <w:rPr>
          <w:rFonts w:ascii="Arial" w:hAnsi="Arial" w:cs="Arial" w:eastAsia="Arial"/>
          <w:sz w:val="16"/>
          <w:szCs w:val="16"/>
          <w:color w:val="#231F20"/>
          <w:spacing w:val="12"/>
          <w:noProof/>
        </w:rPr>
        <w:t>称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号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。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副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市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长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李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铭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和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市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政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府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秘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书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长</w:t>
      </w:r>
      <w:r>
        <w:rPr>
          <w:rFonts w:ascii="Arial" w:hAnsi="Arial" w:cs="Arial" w:eastAsia="Arial"/>
          <w:sz w:val="16"/>
          <w:szCs w:val="16"/>
          <w:color w:val="#231F20"/>
          <w:spacing w:val="13"/>
          <w:noProof/>
        </w:rPr>
        <w:t>李</w:t>
      </w:r>
      <w:r>
        <w:rPr>
          <w:rFonts w:ascii="Arial" w:hAnsi="Arial" w:cs="Arial" w:eastAsia="Arial"/>
          <w:sz w:val="16"/>
          <w:szCs w:val="16"/>
          <w:color w:val="#231F20"/>
          <w:spacing w:val="12"/>
          <w:noProof/>
        </w:rPr>
        <w:t>平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、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深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圳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警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备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区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副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司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令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员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邹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仲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友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等</w:t>
      </w:r>
      <w:r>
        <w:rPr>
          <w:rFonts w:ascii="Arial" w:hAnsi="Arial" w:cs="Arial" w:eastAsia="Arial"/>
          <w:sz w:val="16"/>
          <w:szCs w:val="16"/>
          <w:color w:val="#231F20"/>
          <w:spacing w:val="13"/>
          <w:noProof/>
        </w:rPr>
        <w:t>出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席接牌仪式。</w:t>
      </w:r>
    </w:p>
    <w:p>
      <w:pPr>
        <w:spacing w:before="112" w:after="0" w:line="190" w:lineRule="exact"/>
        <w:ind w:firstLine="350" w:left="0" w:right="59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昨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天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上</w:t>
      </w:r>
      <w:r>
        <w:rPr>
          <w:rFonts w:ascii="Arial" w:hAnsi="Arial" w:cs="Arial" w:eastAsia="Arial"/>
          <w:sz w:val="16"/>
          <w:szCs w:val="16"/>
          <w:color w:val="#231F20"/>
          <w:spacing w:val="48"/>
          <w:noProof/>
        </w:rPr>
        <w:t>午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47"/>
          <w:noProof/>
        </w:rPr>
        <w:t>许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宗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衡</w:t>
      </w:r>
      <w:r>
        <w:rPr>
          <w:rFonts w:ascii="Arial" w:hAnsi="Arial" w:cs="Arial" w:eastAsia="Arial"/>
          <w:sz w:val="16"/>
          <w:szCs w:val="16"/>
          <w:color w:val="#231F20"/>
          <w:spacing w:val="73"/>
          <w:noProof/>
        </w:rPr>
        <w:t>和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42"/>
          <w:noProof/>
        </w:rPr>
        <w:t>(""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多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名</w:t>
      </w:r>
      <w:r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t>驻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深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部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队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官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兵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早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早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等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候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在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市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民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中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心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多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功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能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厅</w:t>
      </w:r>
      <w:r>
        <w:rPr>
          <w:rFonts w:ascii="Arial" w:hAnsi="Arial" w:cs="Arial" w:eastAsia="Arial"/>
          <w:sz w:val="16"/>
          <w:szCs w:val="16"/>
          <w:color w:val="#231F20"/>
          <w:spacing w:val="29"/>
          <w:noProof/>
        </w:rPr>
        <w:t>。</w:t>
      </w:r>
      <w:r>
        <w:rPr>
          <w:rFonts w:ascii="Arial" w:hAnsi="Arial" w:cs="Arial" w:eastAsia="Arial"/>
          <w:sz w:val="16"/>
          <w:szCs w:val="16"/>
          <w:color w:val="#231F20"/>
          <w:spacing w:val="29"/>
          <w:noProof/>
        </w:rPr>
        <w:t>上</w:t>
      </w:r>
      <w:r>
        <w:rPr>
          <w:rFonts w:ascii="Arial" w:hAnsi="Arial" w:cs="Arial" w:eastAsia="Arial"/>
          <w:sz w:val="16"/>
          <w:szCs w:val="16"/>
          <w:color w:val="#231F20"/>
          <w:spacing w:val="79"/>
          <w:noProof/>
        </w:rPr>
        <w:t>午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3"/>
          <w:noProof/>
        </w:rPr>
        <w:t>%"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时</w:t>
      </w:r>
      <w:r>
        <w:rPr>
          <w:rFonts w:ascii="Arial" w:hAnsi="Arial" w:cs="Arial" w:eastAsia="Arial"/>
          <w:sz w:val="16"/>
          <w:szCs w:val="16"/>
          <w:color w:val="#231F20"/>
          <w:spacing w:val="-9"/>
          <w:noProof/>
        </w:rPr>
        <w:t>，嘹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亮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而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喜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庆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军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乐</w:t>
      </w:r>
    </w:p>
    <w:p>
      <w:pPr>
        <w:spacing w:before="112" w:after="0" w:line="190" w:lineRule="exact"/>
        <w:ind w:firstLine="350" w:left="0" w:right="59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sectPr>
          <w:type w:val="continuous"/>
          <w:pgSz w:w="20224" w:h="29248"/>
          <w:pgMar w:top="238" w:right="242" w:bottom="0" w:left="242" w:header="0" w:footer="0" w:gutter="0"/>
          <w:cols w:sep="0" w:num="3" w:equalWidth="0">
            <w:col w:w="3060" w:space="231"/>
            <w:col w:w="12600" w:space="709"/>
            <w:col w:w="3141"/>
          </w:cols>
        </w:sectPr>
      </w:pPr>
    </w:p>
    <w:p>
      <w:pPr>
        <w:spacing w:before="0" w:after="0" w:line="270" w:lineRule="exact"/>
        <w:ind w:firstLine="1" w:left="0" w:right="3080"/>
        <w:jc w:val="right"/>
        <w:rPr>
          <w:rFonts w:ascii="Arial" w:hAnsi="Arial" w:cs="Arial" w:eastAsia="Arial"/>
          <w:sz w:val="27"/>
          <w:szCs w:val="27"/>
          <w:color w:val="#231F20"/>
          <w:spacing w:val="-65"/>
          <w:noProof/>
        </w:rPr>
      </w:pPr>
      <w:r>
        <w:rPr>
          <w:rFonts w:ascii="Arial" w:hAnsi="Arial" w:cs="Arial" w:eastAsia="Arial"/>
          <w:sz w:val="27"/>
          <w:szCs w:val="27"/>
          <w:color w:val="#231F20"/>
          <w:spacing w:val="133"/>
          <w:noProof/>
        </w:rPr>
        <w:t>《</w:t>
      </w:r>
      <w:r>
        <w:rPr>
          <w:rFonts w:ascii="Arial" w:hAnsi="Arial" w:cs="Arial" w:eastAsia="Arial"/>
          <w:sz w:val="27"/>
          <w:szCs w:val="27"/>
          <w:color w:val="#231F20"/>
          <w:spacing w:val="-40"/>
          <w:noProof/>
        </w:rPr>
        <w:t>人民日报》、《</w:t>
      </w:r>
      <w:r>
        <w:rPr>
          <w:rFonts w:ascii="Arial" w:hAnsi="Arial" w:cs="Arial" w:eastAsia="Arial"/>
          <w:sz w:val="27"/>
          <w:szCs w:val="27"/>
          <w:color w:val="#231F20"/>
          <w:spacing w:val="-40"/>
          <w:noProof/>
        </w:rPr>
        <w:t>光明日报》、《</w:t>
      </w:r>
      <w:r>
        <w:rPr>
          <w:rFonts w:ascii="Arial" w:hAnsi="Arial" w:cs="Arial" w:eastAsia="Arial"/>
          <w:sz w:val="27"/>
          <w:szCs w:val="27"/>
          <w:color w:val="#231F20"/>
          <w:spacing w:val="-8"/>
          <w:noProof/>
        </w:rPr>
        <w:t>经济日报》等中央媒</w:t>
      </w:r>
    </w:p>
    <w:p>
      <w:pPr>
        <w:spacing w:before="81" w:after="0" w:line="270" w:lineRule="exact"/>
        <w:ind w:firstLine="1" w:left="76"/>
        <w:jc w:val="left"/>
        <w:rPr>
          <w:rFonts w:ascii="Arial" w:hAnsi="Arial" w:cs="Arial" w:eastAsia="Arial"/>
          <w:sz w:val="27"/>
          <w:szCs w:val="27"/>
          <w:color w:val="#231F20"/>
          <w:spacing w:val="-5"/>
          <w:noProof/>
        </w:rPr>
      </w:pPr>
      <w:r>
        <w:rPr>
          <w:rFonts w:ascii="Arial" w:hAnsi="Arial" w:cs="Arial" w:eastAsia="Arial"/>
          <w:sz w:val="27"/>
          <w:szCs w:val="27"/>
          <w:color w:val="#231F20"/>
          <w:spacing w:val="-1"/>
          <w:noProof/>
        </w:rPr>
        <w:t>体和全国部分省市媒体纷纷报道李传梅事迹</w:t>
      </w:r>
    </w:p>
    <w:p>
      <w:pPr>
        <w:spacing w:before="96" w:after="0" w:line="898" w:lineRule="exact"/>
        <w:ind w:firstLine="1" w:left="88"/>
        <w:jc w:val="left"/>
        <w:rPr>
          <w:rFonts w:ascii="Arial" w:hAnsi="Arial" w:cs="Arial" w:eastAsia="Arial"/>
          <w:sz w:val="53"/>
          <w:szCs w:val="53"/>
          <w:color w:val="#231F20"/>
          <w:spacing w:val="-49"/>
          <w:noProof/>
        </w:rPr>
      </w:pPr>
      <w:r>
        <w:rPr>
          <w:rFonts w:ascii="Arial" w:hAnsi="Arial" w:cs="Arial" w:eastAsia="Arial"/>
          <w:sz w:val="53"/>
          <w:szCs w:val="53"/>
          <w:color w:val="#231F20"/>
          <w:spacing w:val="-5"/>
          <w:noProof/>
        </w:rPr>
        <w:t>她树起一面传统美德的旗帜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00pt;width:22pt;height:12pt;margin-top:65pt;mso-position-vertical-relative:paragraph;z-index:14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165" w:lineRule="exact"/>
                    <w:ind w:firstLine="1" w:left="40"/>
                    <w:jc w:val="left"/>
                    <w:rPr>
                      <w:rFonts w:ascii="Arial" w:hAnsi="Arial" w:cs="Arial" w:eastAsia="Arial"/>
                      <w:sz w:val="36"/>
                      <w:szCs w:val="36"/>
                      <w:color w:val="#231F20"/>
                      <w:spacing w:val="-5"/>
                      <w:noProof/>
                    </w:rPr>
                  </w:pPr>
                  <w:r>
                    <w:rPr>
                      <w:rFonts w:ascii="Arial" w:hAnsi="Arial" w:cs="Arial" w:eastAsia="Arial"/>
                      <w:sz w:val="36"/>
                      <w:szCs w:val="36"/>
                      <w:color w:val="#231F20"/>
                      <w:spacing w:val="-5"/>
                      <w:noProof/>
                    </w:rPr>
                    <w:t>—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13" w:after="0" w:line="205" w:lineRule="exact"/>
        <w:ind w:firstLine="1" w:left="6372" w:right="59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奏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响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深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圳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市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赴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京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代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表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团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手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捧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金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色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牌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匾</w:t>
      </w:r>
      <w:r>
        <w:rPr>
          <w:rFonts w:ascii="Arial" w:hAnsi="Arial" w:cs="Arial" w:eastAsia="Arial"/>
          <w:sz w:val="16"/>
          <w:szCs w:val="16"/>
          <w:color w:val="#231F20"/>
          <w:spacing w:val="-11"/>
          <w:noProof/>
        </w:rPr>
        <w:t>，踏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上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红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地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毯</w:t>
      </w:r>
      <w:r>
        <w:rPr>
          <w:rFonts w:ascii="Arial" w:hAnsi="Arial" w:cs="Arial" w:eastAsia="Arial"/>
          <w:sz w:val="16"/>
          <w:szCs w:val="16"/>
          <w:color w:val="#231F20"/>
          <w:spacing w:val="-9"/>
          <w:noProof/>
        </w:rPr>
        <w:t>，牌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匾</w:t>
      </w:r>
      <w:r>
        <w:rPr>
          <w:rFonts w:ascii="Arial" w:hAnsi="Arial" w:cs="Arial" w:eastAsia="Arial"/>
          <w:sz w:val="16"/>
          <w:szCs w:val="16"/>
          <w:color w:val="#231F20"/>
          <w:spacing w:val="45"/>
          <w:noProof/>
        </w:rPr>
        <w:t>上“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全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双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拥</w:t>
      </w:r>
      <w:r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t>模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范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城</w:t>
      </w:r>
      <w:r>
        <w:rPr>
          <w:rFonts w:ascii="Arial" w:hAnsi="Arial" w:cs="Arial" w:eastAsia="Arial"/>
          <w:sz w:val="16"/>
          <w:szCs w:val="16"/>
          <w:color w:val="#231F20"/>
          <w:spacing w:val="45"/>
          <w:noProof/>
        </w:rPr>
        <w:t>”几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个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红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色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大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字</w:t>
      </w:r>
      <w:r>
        <w:rPr>
          <w:rFonts w:ascii="Arial" w:hAnsi="Arial" w:cs="Arial" w:eastAsia="Arial"/>
          <w:sz w:val="16"/>
          <w:szCs w:val="16"/>
          <w:color w:val="#231F20"/>
          <w:spacing w:val="-9"/>
          <w:noProof/>
        </w:rPr>
        <w:t>，格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外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醒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目</w:t>
      </w:r>
      <w:r>
        <w:rPr>
          <w:rFonts w:ascii="Arial" w:hAnsi="Arial" w:cs="Arial" w:eastAsia="Arial"/>
          <w:sz w:val="16"/>
          <w:szCs w:val="16"/>
          <w:color w:val="#231F20"/>
          <w:spacing w:val="29"/>
          <w:noProof/>
        </w:rPr>
        <w:t>。</w:t>
      </w:r>
      <w:r>
        <w:rPr>
          <w:rFonts w:ascii="Arial" w:hAnsi="Arial" w:cs="Arial" w:eastAsia="Arial"/>
          <w:sz w:val="16"/>
          <w:szCs w:val="16"/>
          <w:color w:val="#231F20"/>
          <w:spacing w:val="29"/>
          <w:noProof/>
        </w:rPr>
        <w:t>除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了</w:t>
      </w:r>
    </w:p>
    <w:p>
      <w:pPr>
        <w:spacing w:before="9" w:after="0" w:line="217" w:lineRule="exact"/>
        <w:ind w:firstLine="-82" w:left="6372" w:right="59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80"/>
          <w:noProof/>
        </w:rPr>
        <w:t>“全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双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拥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模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范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城</w:t>
      </w:r>
      <w:r>
        <w:rPr>
          <w:rFonts w:ascii="Arial" w:hAnsi="Arial" w:cs="Arial" w:eastAsia="Arial"/>
          <w:sz w:val="16"/>
          <w:szCs w:val="16"/>
          <w:color w:val="#231F20"/>
          <w:spacing w:val="41"/>
          <w:noProof/>
        </w:rPr>
        <w:t>”，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我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市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赴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京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代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表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团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还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捧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回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另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几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块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金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色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牌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匾</w:t>
      </w:r>
      <w:r>
        <w:rPr>
          <w:rFonts w:ascii="Arial" w:hAnsi="Arial" w:cs="Arial" w:eastAsia="Arial"/>
          <w:sz w:val="36"/>
          <w:szCs w:val="36"/>
          <w:color w:val="#231F20"/>
          <w:spacing w:val="2"/>
          <w:noProof/>
        </w:rPr>
        <w:t>—</w:t>
      </w:r>
      <w:r>
        <w:rPr>
          <w:rFonts w:ascii="Arial" w:hAnsi="Arial" w:cs="Arial" w:eastAsia="Arial"/>
          <w:sz w:val="16"/>
          <w:szCs w:val="16"/>
          <w:color w:val="#231F20"/>
          <w:spacing w:val="-154"/>
          <w:noProof/>
        </w:rPr>
        <w:t>——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龙</w:t>
      </w:r>
      <w:r>
        <w:rPr>
          <w:rFonts w:ascii="Arial" w:hAnsi="Arial" w:cs="Arial" w:eastAsia="Arial"/>
          <w:sz w:val="16"/>
          <w:szCs w:val="16"/>
          <w:color w:val="#231F20"/>
          <w:spacing w:val="48"/>
          <w:noProof/>
        </w:rPr>
        <w:t>岗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区</w:t>
      </w:r>
      <w:r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t>南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岭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村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社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区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居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委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会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被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授</w:t>
      </w:r>
      <w:r>
        <w:rPr>
          <w:rFonts w:ascii="Arial" w:hAnsi="Arial" w:cs="Arial" w:eastAsia="Arial"/>
          <w:sz w:val="16"/>
          <w:szCs w:val="16"/>
          <w:color w:val="#231F20"/>
          <w:spacing w:val="46"/>
          <w:noProof/>
        </w:rPr>
        <w:t>予</w:t>
      </w:r>
      <w:r>
        <w:rPr>
          <w:rFonts w:ascii="Arial" w:hAnsi="Arial" w:cs="Arial" w:eastAsia="Arial"/>
          <w:sz w:val="16"/>
          <w:szCs w:val="16"/>
          <w:color w:val="#231F20"/>
          <w:spacing w:val="122"/>
          <w:noProof/>
        </w:rPr>
        <w:t>“</w:t>
      </w:r>
      <w:r>
        <w:rPr>
          <w:rFonts w:ascii="Arial" w:hAnsi="Arial" w:cs="Arial" w:eastAsia="Arial"/>
          <w:sz w:val="16"/>
          <w:szCs w:val="16"/>
          <w:color w:val="#231F20"/>
          <w:spacing w:val="29"/>
          <w:noProof/>
        </w:rPr>
        <w:t>爱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拥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军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模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范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单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位</w:t>
      </w:r>
      <w:r>
        <w:rPr>
          <w:rFonts w:ascii="Arial" w:hAnsi="Arial" w:cs="Arial" w:eastAsia="Arial"/>
          <w:sz w:val="16"/>
          <w:szCs w:val="16"/>
          <w:color w:val="#231F20"/>
          <w:spacing w:val="43"/>
          <w:noProof/>
        </w:rPr>
        <w:t>”称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号</w:t>
      </w:r>
      <w:r>
        <w:rPr>
          <w:rFonts w:ascii="Arial" w:hAnsi="Arial" w:cs="Arial" w:eastAsia="Arial"/>
          <w:sz w:val="16"/>
          <w:szCs w:val="16"/>
          <w:color w:val="#231F20"/>
          <w:spacing w:val="-9"/>
          <w:noProof/>
        </w:rPr>
        <w:t>，驻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港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部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队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深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圳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基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地</w:t>
      </w:r>
      <w:r>
        <w:rPr>
          <w:rFonts w:ascii="Arial" w:hAnsi="Arial" w:cs="Arial" w:eastAsia="Arial"/>
          <w:sz w:val="16"/>
          <w:szCs w:val="16"/>
          <w:color w:val="#231F20"/>
          <w:spacing w:val="-25"/>
          <w:noProof/>
        </w:rPr>
        <w:t>、特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区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好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六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连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、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广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东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省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公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安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边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防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总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队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医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院</w:t>
      </w:r>
    </w:p>
    <w:p>
      <w:pPr>
        <w:spacing w:before="9" w:after="0" w:line="217" w:lineRule="exact"/>
        <w:ind w:firstLine="-82" w:left="6372" w:right="59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sectPr>
          <w:type w:val="continuous"/>
          <w:pgSz w:w="20224" w:h="29248"/>
          <w:pgMar w:top="238" w:right="242" w:bottom="0" w:left="242" w:header="0" w:footer="0" w:gutter="0"/>
          <w:cols w:sep="0" w:num="2" w:space="709"/>
        </w:sectPr>
      </w:pPr>
    </w:p>
    <w:p>
      <w:pPr>
        <w:tabs>
          <w:tab w:val="left" w:pos="1765"/>
        </w:tabs>
        <w:spacing w:before="0" w:after="0" w:line="191" w:lineRule="exact"/>
        <w:ind w:firstLine="1" w:left="438"/>
        <w:jc w:val="left"/>
        <w:rPr>
          <w:rFonts w:ascii="Microsoft YaHei" w:hAnsi="Microsoft YaHei" w:cs="Microsoft YaHei" w:eastAsia="Microsoft YaHei"/>
          <w:sz w:val="18"/>
          <w:szCs w:val="18"/>
          <w:color w:val="#231F20"/>
          <w:spacing w:val="10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【本报讯】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59"/>
          <w:noProof/>
        </w:rPr>
        <w:t>-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记者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ab/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马培贵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16"/>
          <w:noProof/>
        </w:rPr>
        <w:t>.</w:t>
      </w:r>
    </w:p>
    <w:p>
      <w:pPr>
        <w:tabs>
          <w:tab w:val="left" w:pos="2733"/>
        </w:tabs>
        <w:spacing w:before="0" w:after="0" w:line="165" w:lineRule="exact"/>
        <w:ind w:firstLine="1" w:left="-5"/>
        <w:jc w:val="lef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t>《光明日报》在长篇通讯《贤惠媳妇</w:t>
      </w:r>
      <w:r>
        <w:rPr>
          <w:rFonts w:ascii="Arial" w:hAnsi="Arial" w:cs="Arial" w:eastAsia="Arial"/>
          <w:sz w:val="16"/>
          <w:szCs w:val="16"/>
          <w:color w:val="#231F20"/>
          <w:spacing w:val="75"/>
          <w:noProof/>
        </w:rPr>
        <w:tab/>
      </w:r>
      <w:r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t>孝</w:t>
      </w:r>
    </w:p>
    <w:p>
      <w:pPr>
        <w:spacing w:before="52" w:after="0" w:line="165" w:lineRule="exact"/>
        <w:ind w:firstLine="1" w:left="-3"/>
        <w:jc w:val="lef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（</w:t>
      </w:r>
      <w:r>
        <w:rPr>
          <w:rFonts w:ascii="Arial" w:hAnsi="Arial" w:cs="Arial" w:eastAsia="Arial"/>
          <w:sz w:val="16"/>
          <w:szCs w:val="16"/>
          <w:color w:val="#231F20"/>
          <w:spacing w:val="45"/>
          <w:noProof/>
        </w:rPr>
        <w:t>深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圳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武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警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医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院</w:t>
      </w:r>
      <w:r>
        <w:rPr>
          <w:rFonts w:ascii="Arial" w:hAnsi="Arial" w:cs="Arial" w:eastAsia="Arial"/>
          <w:sz w:val="16"/>
          <w:szCs w:val="16"/>
          <w:color w:val="#231F20"/>
          <w:spacing w:val="-9"/>
          <w:noProof/>
        </w:rPr>
        <w:t>）被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授</w:t>
      </w:r>
      <w:r>
        <w:rPr>
          <w:rFonts w:ascii="Arial" w:hAnsi="Arial" w:cs="Arial" w:eastAsia="Arial"/>
          <w:sz w:val="16"/>
          <w:szCs w:val="16"/>
          <w:color w:val="#231F20"/>
          <w:spacing w:val="45"/>
          <w:noProof/>
        </w:rPr>
        <w:t>予“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拥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政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爱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民</w:t>
      </w:r>
      <w:r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t>模</w:t>
      </w:r>
    </w:p>
    <w:p>
      <w:pPr>
        <w:spacing w:before="52" w:after="0" w:line="165" w:lineRule="exact"/>
        <w:ind w:firstLine="1" w:left="-3"/>
        <w:jc w:val="lef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sectPr>
          <w:type w:val="continuous"/>
          <w:pgSz w:w="20224" w:h="29248"/>
          <w:pgMar w:top="238" w:right="242" w:bottom="0" w:left="242" w:header="0" w:footer="0" w:gutter="0"/>
          <w:cols w:sep="0" w:num="3" w:equalWidth="0">
            <w:col w:w="2800" w:space="709"/>
            <w:col w:w="12300" w:space="709"/>
            <w:col w:w="3222"/>
          </w:cols>
        </w:sectPr>
      </w:pPr>
    </w:p>
    <w:p>
      <w:pPr>
        <w:spacing w:before="0" w:after="0" w:line="191" w:lineRule="exact"/>
        <w:ind w:firstLine="1" w:left="-80"/>
        <w:jc w:val="center"/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媳”李传梅的先进事迹感人至深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22"/>
          <w:noProof/>
        </w:rPr>
        <w:t>/</w:t>
      </w:r>
      <w:r>
        <w:rPr>
          <w:rFonts w:ascii="Arial" w:hAnsi="Arial" w:cs="Arial" w:eastAsia="Arial"/>
          <w:sz w:val="16"/>
          <w:szCs w:val="16"/>
          <w:color w:val="#231F20"/>
          <w:spacing w:val="15"/>
          <w:noProof/>
        </w:rPr>
        <w:t>被称</w:t>
      </w:r>
    </w:p>
    <w:p>
      <w:pPr>
        <w:spacing w:before="0" w:after="0" w:line="215" w:lineRule="exact"/>
        <w:ind w:firstLine="1" w:left="81" w:right="86"/>
        <w:jc w:val="both"/>
        <w:rPr>
          <w:rFonts w:ascii="Arial" w:hAnsi="Arial" w:cs="Arial" w:eastAsia="Arial"/>
          <w:sz w:val="16"/>
          <w:szCs w:val="16"/>
          <w:color w:val="#231F20"/>
          <w:spacing w:val="191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赞为是集个人品德、社会公德和家庭美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德于一身的道德楷模。昨天，《人民日</w:t>
      </w:r>
      <w:r>
        <w:rPr>
          <w:rFonts w:ascii="Arial" w:hAnsi="Arial" w:cs="Arial" w:eastAsia="Arial"/>
          <w:sz w:val="16"/>
          <w:szCs w:val="16"/>
          <w:color w:val="#231F20"/>
          <w:spacing w:val="-15"/>
          <w:noProof/>
        </w:rPr>
        <w:t>报》、《光明日报》、《经济日报》等中央媒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体报道了李传梅的先进事迹。</w:t>
      </w:r>
    </w:p>
    <w:p>
      <w:pPr>
        <w:spacing w:before="0" w:after="0" w:line="22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#231F20"/>
          <w:spacing w:val="27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《人民日报》昨天发表了长篇通讯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《重庆孝媳李传梅</w:t>
      </w:r>
      <w:r>
        <w:rPr>
          <w:rFonts w:ascii="Arial" w:hAnsi="Arial" w:cs="Arial" w:eastAsia="Arial"/>
          <w:sz w:val="16"/>
          <w:szCs w:val="16"/>
          <w:color w:val="#231F20"/>
          <w:spacing w:val="67"/>
          <w:noProof/>
        </w:rPr>
        <w:t> 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背着婆婆去打工》。</w:t>
      </w:r>
    </w:p>
    <w:p>
      <w:pPr>
        <w:spacing w:before="54" w:after="0" w:line="164" w:lineRule="exact"/>
        <w:ind w:firstLine="1" w:left="-80"/>
        <w:jc w:val="center"/>
        <w:rPr>
          <w:rFonts w:ascii="Arial" w:hAnsi="Arial" w:cs="Arial" w:eastAsia="Arial"/>
          <w:sz w:val="16"/>
          <w:szCs w:val="16"/>
          <w:color w:val="#231F20"/>
          <w:spacing w:val="138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文中这样写道：“一位山村农妇，贫困的</w:t>
      </w:r>
    </w:p>
    <w:p>
      <w:pPr>
        <w:spacing w:before="0" w:after="0" w:line="100" w:lineRule="exact"/>
        <w:ind w:firstLine="1" w:left="-13"/>
        <w:jc w:val="left"/>
        <w:rPr>
          <w:rFonts w:ascii="Arial" w:hAnsi="Arial" w:cs="Arial" w:eastAsia="Arial"/>
          <w:sz w:val="16"/>
          <w:szCs w:val="16"/>
          <w:color w:val="#231F20"/>
          <w:spacing w:val="83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感动天——</w:t>
      </w:r>
    </w:p>
    <w:p>
      <w:pPr>
        <w:spacing w:before="0" w:after="0" w:line="100" w:lineRule="exact"/>
        <w:ind w:firstLine="1" w:left="884"/>
        <w:jc w:val="left"/>
        <w:rPr>
          <w:rFonts w:ascii="Arial" w:hAnsi="Arial" w:cs="Arial" w:eastAsia="Arial"/>
          <w:sz w:val="16"/>
          <w:szCs w:val="16"/>
          <w:color w:val="#231F20"/>
          <w:spacing w:val="163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13"/>
          <w:noProof/>
        </w:rPr>
        <w:t>记新时代的好媳妇李传梅》中</w:t>
      </w:r>
    </w:p>
    <w:p>
      <w:pPr>
        <w:spacing w:before="0" w:after="0" w:line="220" w:lineRule="exact"/>
        <w:ind w:firstLine="-12" w:left="0" w:right="4072"/>
        <w:jc w:val="both"/>
        <w:rPr>
          <w:rFonts w:ascii="Arial" w:hAnsi="Arial" w:cs="Arial" w:eastAsia="Arial"/>
          <w:sz w:val="16"/>
          <w:szCs w:val="16"/>
          <w:color w:val="#231F20"/>
          <w:spacing w:val="20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写道：“这个冬天，整个深圳都被一名普通</w:t>
      </w:r>
      <w:r>
        <w:rPr>
          <w:rFonts w:ascii="Arial" w:hAnsi="Arial" w:cs="Arial" w:eastAsia="Arial"/>
          <w:sz w:val="16"/>
          <w:szCs w:val="16"/>
          <w:color w:val="#231F20"/>
          <w:spacing w:val="14"/>
          <w:noProof/>
        </w:rPr>
        <w:t>的农家女子感动着。她就是从重庆万州区</w:t>
      </w:r>
    </w:p>
    <w:p>
      <w:pPr>
        <w:spacing w:before="13" w:after="0" w:line="215" w:lineRule="exact"/>
        <w:ind w:firstLine="-11" w:left="0" w:right="4072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太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龙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镇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来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深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圳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打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工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李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传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梅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……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这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位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普</w:t>
      </w:r>
      <w:r>
        <w:rPr>
          <w:rFonts w:ascii="Arial" w:hAnsi="Arial" w:cs="Arial" w:eastAsia="Arial"/>
          <w:sz w:val="16"/>
          <w:szCs w:val="16"/>
          <w:color w:val="#231F20"/>
          <w:spacing w:val="14"/>
          <w:noProof/>
        </w:rPr>
        <w:t>通农家女子的孝心和贤举，打动了每一个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深圳人。她用朴素而崇高的行动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26"/>
          <w:noProof/>
        </w:rPr>
        <w:t>/</w:t>
      </w:r>
      <w:r>
        <w:rPr>
          <w:rFonts w:ascii="Arial" w:hAnsi="Arial" w:cs="Arial" w:eastAsia="Arial"/>
          <w:sz w:val="16"/>
          <w:szCs w:val="16"/>
          <w:color w:val="#231F20"/>
          <w:spacing w:val="14"/>
          <w:noProof/>
        </w:rPr>
        <w:t>给人们树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起了一面中华民族传统美德的旗帜。”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" coordorigin="7102,19830" coordsize="9464,328" o:spt="12" path="m7102,19830l16566,19830l16566,20158l7102,20158x">
            <v:stroke joinstyle="miter"/>
          </v:shapetype>
          <v:shape id="WS_Shape 4" type="Shape 4" style="position:absolute;left:0;text-align:left;margin-left:354.10pt;width:475.20pt;height:18.40pt;mso-position-horizontal-relative:page;margin-top:10pt;mso-position-vertical-relative:paragraph;z-index:-251657290" filled="t" fillcolor="#317CC9" stroked="f">
            <v:fill type="solid"/>
          </v:shape>
          <w10:wrap type="none"/>
        </w:pict>
      </w:r>
    </w:p>
    <w:p>
      <w:pPr>
        <w:spacing w:before="54" w:after="0" w:line="163" w:lineRule="exact"/>
        <w:ind w:firstLine="1" w:left="353"/>
        <w:jc w:val="lef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昨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天</w:t>
      </w:r>
      <w:r>
        <w:rPr>
          <w:rFonts w:ascii="Arial" w:hAnsi="Arial" w:cs="Arial" w:eastAsia="Arial"/>
          <w:sz w:val="16"/>
          <w:szCs w:val="16"/>
          <w:color w:val="#231F20"/>
          <w:spacing w:val="-7"/>
          <w:noProof/>
        </w:rPr>
        <w:t>的《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经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济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日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报</w:t>
      </w:r>
      <w:r>
        <w:rPr>
          <w:rFonts w:ascii="Arial" w:hAnsi="Arial" w:cs="Arial" w:eastAsia="Arial"/>
          <w:sz w:val="16"/>
          <w:szCs w:val="16"/>
          <w:color w:val="#231F20"/>
          <w:spacing w:val="-6"/>
          <w:noProof/>
        </w:rPr>
        <w:t>》发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表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了</w:t>
      </w:r>
      <w:r>
        <w:rPr>
          <w:rFonts w:ascii="Arial" w:hAnsi="Arial" w:cs="Arial" w:eastAsia="Arial"/>
          <w:sz w:val="16"/>
          <w:szCs w:val="16"/>
          <w:color w:val="#231F20"/>
          <w:spacing w:val="-6"/>
          <w:noProof/>
        </w:rPr>
        <w:t>以《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李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传</w:t>
      </w:r>
    </w:p>
    <w:p>
      <w:pPr>
        <w:spacing w:before="0" w:after="0" w:line="180" w:lineRule="exact"/>
        <w:ind w:firstLine="1" w:left="-12"/>
        <w:jc w:val="left"/>
        <w:rPr>
          <w:rFonts w:ascii="Arial" w:hAnsi="Arial" w:cs="Arial" w:eastAsia="Arial"/>
          <w:sz w:val="16"/>
          <w:szCs w:val="16"/>
          <w:color w:val="#FFFFFF"/>
          <w:spacing w:val="5"/>
          <w:noProof/>
        </w:rPr>
      </w:pPr>
      <w:r>
        <w:rPr/>
        <w:br w:type="column"/>
      </w:r>
    </w:p>
    <w:p>
      <w:pPr>
        <w:spacing w:before="0" w:after="0" w:line="180" w:lineRule="exact"/>
        <w:ind w:firstLine="1" w:left="-12"/>
        <w:jc w:val="left"/>
        <w:rPr>
          <w:rFonts w:ascii="Arial" w:hAnsi="Arial" w:cs="Arial" w:eastAsia="Arial"/>
          <w:sz w:val="16"/>
          <w:szCs w:val="16"/>
          <w:color w:val="#FFFFFF"/>
          <w:spacing w:val="5"/>
          <w:noProof/>
        </w:rPr>
      </w:pPr>
    </w:p>
    <w:p>
      <w:pPr>
        <w:spacing w:before="0" w:after="0" w:line="180" w:lineRule="exact"/>
        <w:ind w:firstLine="1" w:left="-12"/>
        <w:jc w:val="left"/>
        <w:rPr>
          <w:rFonts w:ascii="Arial" w:hAnsi="Arial" w:cs="Arial" w:eastAsia="Arial"/>
          <w:sz w:val="16"/>
          <w:szCs w:val="16"/>
          <w:color w:val="#FFFFFF"/>
          <w:spacing w:val="5"/>
          <w:noProof/>
        </w:rPr>
      </w:pPr>
    </w:p>
    <w:p>
      <w:pPr>
        <w:spacing w:before="0" w:after="0" w:line="180" w:lineRule="exact"/>
        <w:ind w:firstLine="1" w:left="-12"/>
        <w:jc w:val="left"/>
        <w:rPr>
          <w:rFonts w:ascii="Arial" w:hAnsi="Arial" w:cs="Arial" w:eastAsia="Arial"/>
          <w:sz w:val="16"/>
          <w:szCs w:val="16"/>
          <w:color w:val="#FFFFFF"/>
          <w:spacing w:val="5"/>
          <w:noProof/>
        </w:rPr>
      </w:pPr>
    </w:p>
    <w:p>
      <w:pPr>
        <w:spacing w:before="0" w:after="0" w:line="211" w:lineRule="exact"/>
        <w:ind w:firstLine="1" w:left="-12"/>
        <w:jc w:val="left"/>
        <w:rPr>
          <w:rFonts w:ascii="Arial" w:hAnsi="Arial" w:cs="Arial" w:eastAsia="Arial"/>
          <w:sz w:val="16"/>
          <w:szCs w:val="16"/>
          <w:color w:val="#FFFFFF"/>
          <w:spacing w:val="5"/>
          <w:noProof/>
        </w:rPr>
      </w:pPr>
    </w:p>
    <w:p>
      <w:pPr>
        <w:tabs>
          <w:tab w:val="left" w:pos="4310"/>
          <w:tab w:val="left" w:pos="4750"/>
        </w:tabs>
        <w:spacing w:before="0" w:after="0" w:line="165" w:lineRule="exact"/>
        <w:ind w:firstLine="1" w:left="-12"/>
        <w:jc w:val="left"/>
        <w:rPr>
          <w:rFonts w:ascii="Arial" w:hAnsi="Arial" w:cs="Arial" w:eastAsia="Arial"/>
          <w:sz w:val="16"/>
          <w:szCs w:val="16"/>
          <w:color w:val="#FFFFFF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FFFFFF"/>
          <w:spacing w:val="25"/>
          <w:noProof/>
        </w:rPr>
        <w:t>市长许宗衡接过“全国双拥模范城”金色牌匾。许光明</w:t>
      </w:r>
      <w:r>
        <w:rPr>
          <w:rFonts w:ascii="Arial" w:hAnsi="Arial" w:cs="Arial" w:eastAsia="Arial"/>
          <w:sz w:val="16"/>
          <w:szCs w:val="16"/>
          <w:color w:val="#FFFFFF"/>
          <w:spacing w:val="596"/>
          <w:noProof/>
        </w:rPr>
        <w:tab/>
      </w:r>
      <w:r>
        <w:rPr>
          <w:rFonts w:ascii="Arial" w:hAnsi="Arial" w:cs="Arial" w:eastAsia="Arial"/>
          <w:sz w:val="16"/>
          <w:szCs w:val="16"/>
          <w:color w:val="#FFFFFF"/>
          <w:spacing w:val="11"/>
          <w:noProof/>
        </w:rPr>
        <w:t>杜鹃</w:t>
      </w:r>
      <w:r>
        <w:rPr>
          <w:rFonts w:ascii="Arial" w:hAnsi="Arial" w:cs="Arial" w:eastAsia="Arial"/>
          <w:sz w:val="16"/>
          <w:szCs w:val="16"/>
          <w:color w:val="#FFFFFF"/>
          <w:spacing w:val="22"/>
          <w:noProof/>
        </w:rPr>
        <w:tab/>
      </w:r>
      <w:r>
        <w:rPr>
          <w:rFonts w:ascii="Arial" w:hAnsi="Arial" w:cs="Arial" w:eastAsia="Arial"/>
          <w:sz w:val="16"/>
          <w:szCs w:val="16"/>
          <w:color w:val="#FFFFFF"/>
          <w:spacing w:val="5"/>
          <w:noProof/>
        </w:rPr>
        <w:t>摄</w:t>
      </w:r>
    </w:p>
    <w:p>
      <w:pPr>
        <w:spacing w:before="54" w:after="0" w:line="165" w:lineRule="exact"/>
        <w:ind w:firstLine="1" w:left="2"/>
        <w:jc w:val="lef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范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单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位</w:t>
      </w:r>
      <w:r>
        <w:rPr>
          <w:rFonts w:ascii="Arial" w:hAnsi="Arial" w:cs="Arial" w:eastAsia="Arial"/>
          <w:sz w:val="16"/>
          <w:szCs w:val="16"/>
          <w:color w:val="#231F20"/>
          <w:spacing w:val="40"/>
          <w:noProof/>
        </w:rPr>
        <w:t>”称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号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。</w:t>
      </w:r>
    </w:p>
    <w:p>
      <w:pPr>
        <w:spacing w:before="19" w:after="0" w:line="220" w:lineRule="exact"/>
        <w:ind w:firstLine="352" w:left="0" w:right="61"/>
        <w:jc w:val="both"/>
        <w:rPr>
          <w:rFonts w:ascii="Arial" w:hAnsi="Arial" w:cs="Arial" w:eastAsia="Arial"/>
          <w:sz w:val="16"/>
          <w:szCs w:val="16"/>
          <w:color w:val="#231F20"/>
          <w:spacing w:val="272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许宗衡代表市委、市政府对长期以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来为我市双拥创建工作做出积极贡献的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驻深部队全体官兵和广大市民表示衷心</w:t>
      </w:r>
      <w:r>
        <w:rPr>
          <w:rFonts w:ascii="Arial" w:hAnsi="Arial" w:cs="Arial" w:eastAsia="Arial"/>
          <w:sz w:val="16"/>
          <w:szCs w:val="16"/>
          <w:color w:val="#231F20"/>
          <w:spacing w:val="7"/>
          <w:noProof/>
        </w:rPr>
        <w:t>感谢。</w:t>
      </w:r>
      <w:r>
        <w:rPr>
          <w:rFonts w:ascii="Arial" w:hAnsi="Arial" w:cs="Arial" w:eastAsia="Arial"/>
          <w:sz w:val="16"/>
          <w:szCs w:val="16"/>
          <w:color w:val="#231F20"/>
          <w:spacing w:val="14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（下转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25"/>
          <w:noProof/>
        </w:rPr>
        <w:t>’(</w:t>
      </w:r>
      <w:r>
        <w:rPr>
          <w:rFonts w:ascii="Arial" w:hAnsi="Arial" w:cs="Arial" w:eastAsia="Arial"/>
          <w:sz w:val="16"/>
          <w:szCs w:val="16"/>
          <w:color w:val="#231F20"/>
          <w:spacing w:val="-10"/>
          <w:noProof/>
        </w:rPr>
        <w:t>）</w:t>
      </w:r>
    </w:p>
    <w:p>
      <w:pPr>
        <w:spacing w:before="19" w:after="0" w:line="220" w:lineRule="exact"/>
        <w:ind w:firstLine="352" w:left="0" w:right="61"/>
        <w:jc w:val="both"/>
        <w:rPr>
          <w:rFonts w:ascii="Arial" w:hAnsi="Arial" w:cs="Arial" w:eastAsia="Arial"/>
          <w:sz w:val="16"/>
          <w:szCs w:val="16"/>
          <w:color w:val="#231F20"/>
          <w:spacing w:val="272"/>
          <w:noProof/>
        </w:rPr>
        <w:sectPr>
          <w:type w:val="continuous"/>
          <w:pgSz w:w="20224" w:h="29248"/>
          <w:pgMar w:top="238" w:right="242" w:bottom="0" w:left="242" w:header="0" w:footer="0" w:gutter="0"/>
          <w:cols w:sep="0" w:num="4" w:equalWidth="0">
            <w:col w:w="3140" w:space="142"/>
            <w:col w:w="7260" w:space="709"/>
            <w:col w:w="4960" w:space="384"/>
            <w:col w:w="3146"/>
          </w:cols>
        </w:sectPr>
      </w:pPr>
    </w:p>
    <w:p>
      <w:pPr>
        <w:spacing w:before="0" w:after="0" w:line="240" w:lineRule="exact"/>
        <w:ind w:firstLine="1" w:left="83"/>
        <w:jc w:val="left"/>
        <w:rPr>
          <w:rFonts w:ascii="Arial" w:hAnsi="Arial" w:cs="Arial" w:eastAsia="Arial"/>
          <w:sz w:val="16"/>
          <w:szCs w:val="16"/>
          <w:color w:val="#231F20"/>
          <w:spacing w:val="352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家里有太婆婆和聋哑、失明的瘫痪婆</w:t>
      </w: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婆，可她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3"/>
          <w:noProof/>
        </w:rPr>
        <w:t>%)</w:t>
      </w:r>
      <w:r>
        <w:rPr>
          <w:rFonts w:ascii="Arial" w:hAnsi="Arial" w:cs="Arial" w:eastAsia="Arial"/>
          <w:sz w:val="16"/>
          <w:szCs w:val="16"/>
          <w:color w:val="#231F20"/>
          <w:spacing w:val="15"/>
          <w:noProof/>
        </w:rPr>
        <w:t>年如一日，把婆婆当亲娘，</w:t>
      </w:r>
    </w:p>
    <w:p>
      <w:pPr>
        <w:spacing w:before="12" w:after="0" w:line="214" w:lineRule="exact"/>
        <w:ind w:firstLine="1" w:left="81" w:right="85"/>
        <w:jc w:val="both"/>
        <w:rPr>
          <w:rFonts w:ascii="Arial" w:hAnsi="Arial" w:cs="Arial" w:eastAsia="Arial"/>
          <w:sz w:val="16"/>
          <w:szCs w:val="16"/>
          <w:color w:val="#231F20"/>
          <w:spacing w:val="352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甚至背着婆婆到深圳打工……这位来</w:t>
      </w: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自重庆山村的农妇，名叫李传梅。”李传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梅的婆家是个老少四辈的大家庭。虽然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家境贫寒，李传梅从没有因为钱和穷拌</w:t>
      </w: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过嘴。李传梅认为“孝敬公公、婆婆是做</w:t>
      </w:r>
      <w:r>
        <w:rPr>
          <w:rFonts w:ascii="Arial" w:hAnsi="Arial" w:cs="Arial" w:eastAsia="Arial"/>
          <w:sz w:val="16"/>
          <w:szCs w:val="16"/>
          <w:color w:val="#231F20"/>
          <w:spacing w:val="2"/>
          <w:noProof/>
        </w:rPr>
        <w:t>媳妇的责任，穷日子过得和睦，也蛮有味</w:t>
      </w: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道”。文中还特别提到，深圳宝安展华实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验学校、李传梅在深圳工作过的粮油店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对她们婆媳给予了极大的帮助。李传梅</w:t>
      </w:r>
    </w:p>
    <w:p>
      <w:pPr>
        <w:spacing w:before="0" w:after="0" w:line="220" w:lineRule="exact"/>
        <w:ind w:firstLine="2" w:left="71" w:right="88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15"/>
          <w:noProof/>
        </w:rPr>
        <w:t>梅：用贤孝之心点燃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生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活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希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望</w:t>
      </w:r>
      <w:r>
        <w:rPr>
          <w:rFonts w:ascii="Arial" w:hAnsi="Arial" w:cs="Arial" w:eastAsia="Arial"/>
          <w:sz w:val="16"/>
          <w:szCs w:val="16"/>
          <w:color w:val="#231F20"/>
          <w:spacing w:val="-14"/>
          <w:noProof/>
        </w:rPr>
        <w:t>》为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题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长篇通讯，报道了“当代孝媳”李传梅的事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迹。文中写道：“她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2"/>
          <w:noProof/>
        </w:rPr>
        <w:t>%)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年如一日任劳任怨</w:t>
      </w:r>
      <w:r>
        <w:rPr>
          <w:rFonts w:ascii="Arial" w:hAnsi="Arial" w:cs="Arial" w:eastAsia="Arial"/>
          <w:sz w:val="16"/>
          <w:szCs w:val="16"/>
          <w:color w:val="#231F20"/>
          <w:spacing w:val="14"/>
          <w:noProof/>
        </w:rPr>
        <w:t>精心侍奉双目失明又聋哑瘫痪的婆婆。她</w:t>
      </w:r>
      <w:r>
        <w:rPr>
          <w:rFonts w:ascii="Arial" w:hAnsi="Arial" w:cs="Arial" w:eastAsia="Arial"/>
          <w:sz w:val="16"/>
          <w:szCs w:val="16"/>
          <w:color w:val="#231F20"/>
          <w:spacing w:val="14"/>
          <w:noProof/>
        </w:rPr>
        <w:t>用吃苦耐劳的精神和坚忍不拔的毅力，诠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释了人间的大贤大孝。”</w:t>
      </w:r>
    </w:p>
    <w:p>
      <w:pPr>
        <w:spacing w:before="0" w:after="0" w:line="220" w:lineRule="exact"/>
        <w:ind w:firstLine="426" w:left="0"/>
        <w:jc w:val="both"/>
        <w:rPr>
          <w:rFonts w:ascii="Arial" w:hAnsi="Arial" w:cs="Arial" w:eastAsia="Arial"/>
          <w:sz w:val="16"/>
          <w:szCs w:val="16"/>
          <w:color w:val="#231F20"/>
          <w:spacing w:val="-166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-9"/>
          <w:noProof/>
        </w:rPr>
        <w:t>连日来，《中国青年报》、《兰州晚报》、</w:t>
      </w:r>
      <w:r>
        <w:rPr>
          <w:rFonts w:ascii="Arial" w:hAnsi="Arial" w:cs="Arial" w:eastAsia="Arial"/>
          <w:sz w:val="16"/>
          <w:szCs w:val="16"/>
          <w:color w:val="#231F20"/>
          <w:spacing w:val="-10"/>
          <w:noProof/>
        </w:rPr>
        <w:t>《三峡都市报》、《北京日报》、《浙江日报》、</w:t>
      </w:r>
      <w:r>
        <w:rPr>
          <w:rFonts w:ascii="Arial" w:hAnsi="Arial" w:cs="Arial" w:eastAsia="Arial"/>
          <w:sz w:val="16"/>
          <w:szCs w:val="16"/>
          <w:color w:val="#231F20"/>
          <w:spacing w:val="-21"/>
          <w:noProof/>
        </w:rPr>
        <w:t>《重庆晨报》、《重庆商报》、《合肥晚报》、《楚</w:t>
      </w:r>
    </w:p>
    <w:p>
      <w:pPr>
        <w:spacing w:before="0" w:after="0" w:line="220" w:lineRule="exact"/>
        <w:ind w:firstLine="-1" w:left="72" w:right="87"/>
        <w:jc w:val="both"/>
        <w:rPr>
          <w:rFonts w:ascii="Arial" w:hAnsi="Arial" w:cs="Arial" w:eastAsia="Arial"/>
          <w:sz w:val="16"/>
          <w:szCs w:val="16"/>
          <w:color w:val="#231F20"/>
          <w:spacing w:val="-380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-18"/>
          <w:noProof/>
        </w:rPr>
        <w:t>天都市报》、《都市快报》、《江门日报》、《平</w:t>
      </w:r>
      <w:r>
        <w:rPr>
          <w:rFonts w:ascii="Arial" w:hAnsi="Arial" w:cs="Arial" w:eastAsia="Arial"/>
          <w:sz w:val="16"/>
          <w:szCs w:val="16"/>
          <w:color w:val="#231F20"/>
          <w:spacing w:val="14"/>
          <w:noProof/>
        </w:rPr>
        <w:t>顶山日报》等等众多媒体争相连续报道李</w:t>
      </w:r>
    </w:p>
    <w:p>
      <w:pPr>
        <w:spacing w:before="0" w:after="0" w:line="400" w:lineRule="exact"/>
        <w:ind w:firstLine="1" w:left="-220"/>
        <w:jc w:val="center"/>
        <w:rPr>
          <w:rFonts w:ascii="Arial" w:hAnsi="Arial" w:cs="Arial" w:eastAsia="Arial"/>
          <w:sz w:val="40"/>
          <w:szCs w:val="40"/>
          <w:color w:val="#231F20"/>
          <w:spacing w:val="-1"/>
          <w:noProof/>
        </w:rPr>
      </w:pPr>
      <w:r>
        <w:rPr/>
        <w:br w:type="column"/>
      </w:r>
      <w:r>
        <w:rPr>
          <w:rFonts w:ascii="Arial" w:hAnsi="Arial" w:cs="Arial" w:eastAsia="Arial"/>
          <w:sz w:val="40"/>
          <w:szCs w:val="40"/>
          <w:color w:val="#231F20"/>
          <w:spacing w:val="176"/>
          <w:noProof/>
        </w:rPr>
        <w:t>第</w:t>
      </w:r>
      <w:r>
        <w:rPr>
          <w:rFonts w:ascii="Arial" w:hAnsi="Arial" w:cs="Arial" w:eastAsia="Arial"/>
          <w:sz w:val="40"/>
          <w:szCs w:val="40"/>
          <w:color w:val="#231F20"/>
          <w:spacing w:val="176"/>
          <w:noProof/>
        </w:rPr>
        <w:t>四</w:t>
      </w:r>
      <w:r>
        <w:rPr>
          <w:rFonts w:ascii="Arial" w:hAnsi="Arial" w:cs="Arial" w:eastAsia="Arial"/>
          <w:sz w:val="40"/>
          <w:szCs w:val="40"/>
          <w:color w:val="#231F20"/>
          <w:spacing w:val="176"/>
          <w:noProof/>
        </w:rPr>
        <w:t>届</w:t>
      </w:r>
      <w:r>
        <w:rPr>
          <w:rFonts w:ascii="Arial" w:hAnsi="Arial" w:cs="Arial" w:eastAsia="Arial"/>
          <w:sz w:val="40"/>
          <w:szCs w:val="40"/>
          <w:color w:val="#231F20"/>
          <w:spacing w:val="176"/>
          <w:noProof/>
        </w:rPr>
        <w:t>文</w:t>
      </w:r>
      <w:r>
        <w:rPr>
          <w:rFonts w:ascii="Arial" w:hAnsi="Arial" w:cs="Arial" w:eastAsia="Arial"/>
          <w:sz w:val="40"/>
          <w:szCs w:val="40"/>
          <w:color w:val="#231F20"/>
          <w:spacing w:val="176"/>
          <w:noProof/>
        </w:rPr>
        <w:t>博</w:t>
      </w:r>
      <w:r>
        <w:rPr>
          <w:rFonts w:ascii="Arial" w:hAnsi="Arial" w:cs="Arial" w:eastAsia="Arial"/>
          <w:sz w:val="40"/>
          <w:szCs w:val="40"/>
          <w:color w:val="#231F20"/>
          <w:spacing w:val="176"/>
          <w:noProof/>
        </w:rPr>
        <w:t>会</w:t>
      </w:r>
      <w:r>
        <w:rPr>
          <w:rFonts w:ascii="Arial" w:hAnsi="Arial" w:cs="Arial" w:eastAsia="Arial"/>
          <w:sz w:val="40"/>
          <w:szCs w:val="40"/>
          <w:color w:val="#231F20"/>
          <w:spacing w:val="176"/>
          <w:noProof/>
        </w:rPr>
        <w:t>举</w:t>
      </w:r>
      <w:r>
        <w:rPr>
          <w:rFonts w:ascii="Arial" w:hAnsi="Arial" w:cs="Arial" w:eastAsia="Arial"/>
          <w:sz w:val="40"/>
          <w:szCs w:val="40"/>
          <w:color w:val="#231F20"/>
          <w:spacing w:val="176"/>
          <w:noProof/>
        </w:rPr>
        <w:t>行</w:t>
      </w:r>
      <w:r>
        <w:rPr>
          <w:rFonts w:ascii="Arial" w:hAnsi="Arial" w:cs="Arial" w:eastAsia="Arial"/>
          <w:sz w:val="40"/>
          <w:szCs w:val="40"/>
          <w:color w:val="#231F20"/>
          <w:spacing w:val="176"/>
          <w:noProof/>
        </w:rPr>
        <w:t>筹</w:t>
      </w:r>
      <w:r>
        <w:rPr>
          <w:rFonts w:ascii="Arial" w:hAnsi="Arial" w:cs="Arial" w:eastAsia="Arial"/>
          <w:sz w:val="40"/>
          <w:szCs w:val="40"/>
          <w:color w:val="#231F20"/>
          <w:spacing w:val="176"/>
          <w:noProof/>
        </w:rPr>
        <w:t>备</w:t>
      </w:r>
      <w:r>
        <w:rPr>
          <w:rFonts w:ascii="Arial" w:hAnsi="Arial" w:cs="Arial" w:eastAsia="Arial"/>
          <w:sz w:val="40"/>
          <w:szCs w:val="40"/>
          <w:color w:val="#231F20"/>
          <w:spacing w:val="176"/>
          <w:noProof/>
        </w:rPr>
        <w:t>工</w:t>
      </w:r>
      <w:r>
        <w:rPr>
          <w:rFonts w:ascii="Arial" w:hAnsi="Arial" w:cs="Arial" w:eastAsia="Arial"/>
          <w:sz w:val="40"/>
          <w:szCs w:val="40"/>
          <w:color w:val="#231F20"/>
          <w:spacing w:val="176"/>
          <w:noProof/>
        </w:rPr>
        <w:t>作</w:t>
      </w:r>
      <w:r>
        <w:rPr>
          <w:rFonts w:ascii="Arial" w:hAnsi="Arial" w:cs="Arial" w:eastAsia="Arial"/>
          <w:sz w:val="40"/>
          <w:szCs w:val="40"/>
          <w:color w:val="#231F20"/>
          <w:spacing w:val="176"/>
          <w:noProof/>
        </w:rPr>
        <w:t>会</w:t>
      </w:r>
      <w:r>
        <w:rPr>
          <w:rFonts w:ascii="Arial" w:hAnsi="Arial" w:cs="Arial" w:eastAsia="Arial"/>
          <w:sz w:val="40"/>
          <w:szCs w:val="40"/>
          <w:color w:val="#231F20"/>
          <w:spacing w:val="-1"/>
          <w:noProof/>
        </w:rPr>
        <w:t>议</w:t>
      </w:r>
    </w:p>
    <w:p>
      <w:pPr>
        <w:spacing w:before="149" w:after="0" w:line="1017" w:lineRule="exact"/>
        <w:ind w:firstLine="1" w:left="-15"/>
        <w:jc w:val="left"/>
        <w:rPr>
          <w:rFonts w:ascii="Arial" w:hAnsi="Arial" w:cs="Arial" w:eastAsia="Arial"/>
          <w:sz w:val="100"/>
          <w:szCs w:val="100"/>
          <w:color w:val="#231F20"/>
          <w:spacing w:val="14"/>
          <w:noProof/>
        </w:rPr>
      </w:pPr>
      <w:r>
        <w:rPr>
          <w:rFonts w:ascii="Arial" w:hAnsi="Arial" w:cs="Arial" w:eastAsia="Arial"/>
          <w:sz w:val="100"/>
          <w:szCs w:val="100"/>
          <w:color w:val="#231F20"/>
          <w:spacing w:val="13"/>
          <w:noProof/>
        </w:rPr>
        <w:t>预计３</w:t>
      </w:r>
      <w:r>
        <w:rPr>
          <w:rFonts w:ascii="Arial" w:hAnsi="Arial" w:cs="Arial" w:eastAsia="Arial"/>
          <w:sz w:val="100"/>
          <w:szCs w:val="100"/>
          <w:color w:val="#231F20"/>
          <w:spacing w:val="5"/>
          <w:noProof/>
        </w:rPr>
        <w:t>月底完成招商招展任务</w:t>
      </w:r>
    </w:p>
    <w:p>
      <w:pPr>
        <w:spacing w:before="210" w:after="0" w:line="388" w:lineRule="exact"/>
        <w:ind w:firstLine="1" w:left="-220"/>
        <w:jc w:val="center"/>
        <w:rPr>
          <w:rFonts w:ascii="Arial" w:hAnsi="Arial" w:cs="Arial" w:eastAsia="Arial"/>
          <w:sz w:val="37"/>
          <w:szCs w:val="37"/>
          <w:color w:val="#231F20"/>
          <w:spacing w:val="-909"/>
          <w:noProof/>
        </w:rPr>
      </w:pPr>
      <w:r>
        <w:rPr>
          <w:rFonts w:ascii="Arial" w:hAnsi="Arial" w:cs="Arial" w:eastAsia="Arial"/>
          <w:sz w:val="37"/>
          <w:szCs w:val="37"/>
          <w:color w:val="#231F20"/>
          <w:spacing w:val="-26"/>
          <w:noProof/>
        </w:rPr>
        <w:t>市领导强调要精心策划、全力准备，突出重点、打造品牌，强化责任、再上台阶</w:t>
      </w:r>
    </w:p>
    <w:p>
      <w:pPr>
        <w:spacing w:before="210" w:after="0" w:line="388" w:lineRule="exact"/>
        <w:ind w:firstLine="1" w:left="258"/>
        <w:jc w:val="center"/>
        <w:rPr>
          <w:rFonts w:ascii="Arial" w:hAnsi="Arial" w:cs="Arial" w:eastAsia="Arial"/>
          <w:sz w:val="37"/>
          <w:szCs w:val="37"/>
          <w:color w:val="#231F20"/>
          <w:spacing w:val="-909"/>
          <w:noProof/>
        </w:rPr>
        <w:sectPr>
          <w:type w:val="continuous"/>
          <w:pgSz w:w="20224" w:h="29248"/>
          <w:pgMar w:top="238" w:right="242" w:bottom="0" w:left="242" w:header="0" w:footer="0" w:gutter="0"/>
          <w:cols w:sep="0" w:num="3" w:equalWidth="0">
            <w:col w:w="3140" w:space="59"/>
            <w:col w:w="3360" w:space="405"/>
            <w:col w:w="12777"/>
          </w:cols>
        </w:sectPr>
      </w:pPr>
    </w:p>
    <w:p>
      <w:pPr>
        <w:spacing w:before="54" w:after="0" w:line="165" w:lineRule="exact"/>
        <w:ind w:firstLine="1" w:left="81"/>
        <w:jc w:val="left"/>
        <w:rPr>
          <w:rFonts w:ascii="Arial" w:hAnsi="Arial" w:cs="Arial" w:eastAsia="Arial"/>
          <w:sz w:val="16"/>
          <w:szCs w:val="16"/>
          <w:color w:val="#231F20"/>
          <w:spacing w:val="87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t>表示，深圳人的爱心温暖着她和婆婆。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6.00pt;width:316.00pt;height:198.00pt;z-index:4041;mso-position-horizontal-relative:page;margin-top:31pt;mso-position-vertical-relative:paragraph;">
            <v:imagedata r:id="rId_uKDG" o:title="Im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42" coordorigin="2544,23519" coordsize="2090,62" o:spt="12" path="m2544,23550l4634,23550">
            <v:stroke joinstyle="miter"/>
          </v:shapetype>
          <v:shape id="WS_Shape 3742" type="Shape 3742" style="position:absolute;left:0;text-align:left;margin-left:126.20pt;width:106.50pt;height:5.08pt;mso-position-horizontal-relative:page;margin-top:21pt;mso-position-vertical-relative:paragraph;z-index:4053" filled="f" stroked="t" strokeweight="3.08pt" strokecolor="#317CC9">
            <v:fill opacity="0"/>
          </v:shape>
          <w10:wrap type="none"/>
        </w:pict>
      </w:r>
    </w:p>
    <w:p>
      <w:pPr>
        <w:spacing w:before="54" w:after="0" w:line="165" w:lineRule="exact"/>
        <w:ind w:firstLine="1" w:left="-8"/>
        <w:jc w:val="left"/>
        <w:rPr>
          <w:rFonts w:ascii="Arial" w:hAnsi="Arial" w:cs="Arial" w:eastAsia="Arial"/>
          <w:sz w:val="16"/>
          <w:szCs w:val="16"/>
          <w:color w:val="#231F20"/>
          <w:spacing w:val="121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传梅，纷纷赞颂她的优良品德。</w:t>
      </w:r>
    </w:p>
    <w:p>
      <w:pPr>
        <w:spacing w:before="0" w:after="0" w:line="165" w:lineRule="exact"/>
        <w:ind w:firstLine="1" w:left="0" w:right="100"/>
        <w:jc w:val="righ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【本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报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讯</w:t>
      </w:r>
      <w:r>
        <w:rPr>
          <w:rFonts w:ascii="Arial" w:hAnsi="Arial" w:cs="Arial" w:eastAsia="Arial"/>
          <w:sz w:val="16"/>
          <w:szCs w:val="16"/>
          <w:color w:val="#231F20"/>
          <w:spacing w:val="-30"/>
          <w:noProof/>
        </w:rPr>
        <w:t>】（记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者 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马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璇</w:t>
      </w:r>
      <w:r>
        <w:rPr>
          <w:rFonts w:ascii="Arial" w:hAnsi="Arial" w:cs="Arial" w:eastAsia="Arial"/>
          <w:sz w:val="16"/>
          <w:szCs w:val="16"/>
          <w:color w:val="#231F20"/>
          <w:spacing w:val="-11"/>
          <w:noProof/>
        </w:rPr>
        <w:t>）第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四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届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文</w:t>
      </w:r>
    </w:p>
    <w:p>
      <w:pPr>
        <w:spacing w:before="3" w:after="0" w:line="218" w:lineRule="exact"/>
        <w:ind w:firstLine="-2" w:left="0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博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会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各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项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筹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备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工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作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进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展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顺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利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取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得</w:t>
      </w: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阶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段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性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成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果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。昨</w:t>
      </w: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天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，第</w:t>
      </w: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四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届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文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博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会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举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行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筹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备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工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作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会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议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，研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究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解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决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筹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备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工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作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中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问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题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，部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署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下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阶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段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工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作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。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市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长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许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宗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衡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在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会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上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强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调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，文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博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会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生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命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力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在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国际化、专业化、精品化、市场化上，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要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继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续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努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力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在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这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四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方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面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下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功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夫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精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心</w:t>
      </w: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策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划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、全</w:t>
      </w: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力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准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备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，突</w:t>
      </w: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出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重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点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、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打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造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品</w:t>
      </w: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牌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，强</w:t>
      </w: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化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责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任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、再</w:t>
      </w: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上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台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阶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下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决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心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把</w:t>
      </w: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文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博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会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办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好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，不</w:t>
      </w: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辜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负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中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央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、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省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各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级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领</w:t>
      </w:r>
    </w:p>
    <w:p>
      <w:pPr>
        <w:spacing w:before="0" w:after="0" w:line="165" w:lineRule="exact"/>
        <w:ind w:firstLine="1" w:left="-8"/>
        <w:jc w:val="left"/>
        <w:rPr>
          <w:rFonts w:ascii="Arial" w:hAnsi="Arial" w:cs="Arial" w:eastAsia="Arial"/>
          <w:sz w:val="16"/>
          <w:szCs w:val="16"/>
          <w:color w:val="#231F20"/>
          <w:spacing w:val="122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15"/>
          <w:noProof/>
        </w:rPr>
        <w:t>导和部门的期望。</w:t>
      </w:r>
    </w:p>
    <w:p>
      <w:pPr>
        <w:spacing w:before="9" w:after="0" w:line="217" w:lineRule="exact"/>
        <w:ind w:firstLine="345" w:left="0"/>
        <w:jc w:val="both"/>
        <w:rPr>
          <w:rFonts w:ascii="Arial" w:hAnsi="Arial" w:cs="Arial" w:eastAsia="Arial"/>
          <w:sz w:val="16"/>
          <w:szCs w:val="16"/>
          <w:color w:val="#231F20"/>
          <w:spacing w:val="301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出席会议的还有市委常委李意珍，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市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委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常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委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、宣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传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部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长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王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京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生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副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市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长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闫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小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培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，会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议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由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李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意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珍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主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持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。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市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文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产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办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、文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博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会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公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司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等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单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位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负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责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人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重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点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汇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报了文博会筹备工作情况。</w:t>
      </w:r>
    </w:p>
    <w:p>
      <w:pPr>
        <w:spacing w:before="8" w:after="0" w:line="217" w:lineRule="exact"/>
        <w:ind w:firstLine="350" w:left="0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9"/>
          <w:noProof/>
        </w:rPr>
        <w:t>目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前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第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四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届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文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博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会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招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展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已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经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完</w:t>
      </w:r>
      <w:r>
        <w:rPr>
          <w:rFonts w:ascii="Arial" w:hAnsi="Arial" w:cs="Arial" w:eastAsia="Arial"/>
          <w:sz w:val="16"/>
          <w:szCs w:val="16"/>
          <w:color w:val="#231F20"/>
          <w:spacing w:val="68"/>
          <w:noProof/>
        </w:rPr>
        <w:t>成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1"/>
          <w:noProof/>
        </w:rPr>
        <w:t>)%*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签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约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任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务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海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外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招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商</w:t>
      </w: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工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作</w:t>
      </w:r>
      <w:r>
        <w:rPr>
          <w:rFonts w:ascii="Arial" w:hAnsi="Arial" w:cs="Arial" w:eastAsia="Arial"/>
          <w:sz w:val="16"/>
          <w:szCs w:val="16"/>
          <w:color w:val="#231F20"/>
          <w:spacing w:val="12"/>
          <w:noProof/>
        </w:rPr>
        <w:t>确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定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邀</w:t>
      </w:r>
      <w:r>
        <w:rPr>
          <w:rFonts w:ascii="Arial" w:hAnsi="Arial" w:cs="Arial" w:eastAsia="Arial"/>
          <w:sz w:val="16"/>
          <w:szCs w:val="16"/>
          <w:color w:val="#231F20"/>
          <w:spacing w:val="83"/>
          <w:noProof/>
        </w:rPr>
        <w:t>请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11"/>
          <w:noProof/>
        </w:rPr>
        <w:t>%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万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名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海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外</w:t>
      </w:r>
      <w:r>
        <w:rPr>
          <w:rFonts w:ascii="Arial" w:hAnsi="Arial" w:cs="Arial" w:eastAsia="Arial"/>
          <w:sz w:val="16"/>
          <w:szCs w:val="16"/>
          <w:color w:val="#231F20"/>
          <w:spacing w:val="48"/>
          <w:noProof/>
        </w:rPr>
        <w:t>专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业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观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众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目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标</w:t>
      </w:r>
      <w:r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目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前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进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展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良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好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。预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计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在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今</w:t>
      </w:r>
      <w:r>
        <w:rPr>
          <w:rFonts w:ascii="Arial" w:hAnsi="Arial" w:cs="Arial" w:eastAsia="Arial"/>
          <w:sz w:val="16"/>
          <w:szCs w:val="16"/>
          <w:color w:val="#231F20"/>
          <w:spacing w:val="71"/>
          <w:noProof/>
        </w:rPr>
        <w:t>年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80"/>
          <w:noProof/>
        </w:rPr>
        <w:t>(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月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底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前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全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面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完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成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招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商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招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展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任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务</w:t>
      </w:r>
      <w:r>
        <w:rPr>
          <w:rFonts w:ascii="Arial" w:hAnsi="Arial" w:cs="Arial" w:eastAsia="Arial"/>
          <w:sz w:val="16"/>
          <w:szCs w:val="16"/>
          <w:color w:val="#231F20"/>
          <w:spacing w:val="29"/>
          <w:noProof/>
        </w:rPr>
        <w:t>。从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目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前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进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展</w:t>
      </w:r>
    </w:p>
    <w:p>
      <w:pPr>
        <w:spacing w:before="0" w:after="0" w:line="165" w:lineRule="exact"/>
        <w:ind w:firstLine="1" w:left="3"/>
        <w:jc w:val="lef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情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况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上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，第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四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届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参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展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商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和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专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业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观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众</w:t>
      </w:r>
    </w:p>
    <w:p>
      <w:pPr>
        <w:spacing w:before="0" w:after="0" w:line="220" w:lineRule="exact"/>
        <w:ind w:firstLine="1" w:left="2" w:right="72"/>
        <w:jc w:val="left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将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在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际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化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、专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业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化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、精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品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化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程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度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方面比前三届更高更好。</w:t>
      </w:r>
    </w:p>
    <w:p>
      <w:pPr>
        <w:spacing w:before="7" w:after="0" w:line="218" w:lineRule="exact"/>
        <w:ind w:firstLine="362" w:left="0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本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届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文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博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会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多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项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筹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备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工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作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取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得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突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破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性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进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展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：一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是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对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海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外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招</w:t>
      </w: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商</w:t>
      </w: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策</w:t>
      </w: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略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进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行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了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调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整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，重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点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以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海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外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有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实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力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经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纪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代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理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机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构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和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中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介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为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主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，强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化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与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际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会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展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集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团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交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流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和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合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作</w:t>
      </w:r>
      <w:r>
        <w:rPr>
          <w:rFonts w:ascii="Arial" w:hAnsi="Arial" w:cs="Arial" w:eastAsia="Arial"/>
          <w:sz w:val="16"/>
          <w:szCs w:val="16"/>
          <w:color w:val="#231F20"/>
          <w:spacing w:val="28"/>
          <w:noProof/>
        </w:rPr>
        <w:t>，有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重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点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有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目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标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地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邀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请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海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外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买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家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和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专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业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观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众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。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目</w:t>
      </w: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前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已</w:t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与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深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圳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美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中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商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务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有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限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公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司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、</w:t>
      </w:r>
      <w:r>
        <w:rPr>
          <w:rFonts w:ascii="Arial" w:hAnsi="Arial" w:cs="Arial" w:eastAsia="Arial"/>
          <w:sz w:val="16"/>
          <w:szCs w:val="16"/>
          <w:color w:val="#231F20"/>
          <w:spacing w:val="22"/>
          <w:noProof/>
        </w:rPr>
        <w:t>中</w:t>
      </w: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日</w:t>
      </w: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经</w:t>
      </w:r>
      <w:r>
        <w:rPr>
          <w:rFonts w:ascii="Arial" w:hAnsi="Arial" w:cs="Arial" w:eastAsia="Arial"/>
          <w:sz w:val="16"/>
          <w:szCs w:val="16"/>
          <w:color w:val="#231F20"/>
          <w:spacing w:val="11"/>
          <w:noProof/>
        </w:rPr>
        <w:t>济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文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化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交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流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促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进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会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、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法</w:t>
      </w:r>
      <w:r>
        <w:rPr>
          <w:rFonts w:ascii="Arial" w:hAnsi="Arial" w:cs="Arial" w:eastAsia="Arial"/>
          <w:sz w:val="16"/>
          <w:szCs w:val="16"/>
          <w:color w:val="#231F20"/>
          <w:spacing w:val="53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123"/>
          <w:noProof/>
        </w:rPr>
        <w:t>“</w:t>
      </w:r>
      <w:r>
        <w:rPr>
          <w:rFonts w:ascii="Arial" w:hAnsi="Arial" w:cs="Arial" w:eastAsia="Arial"/>
          <w:sz w:val="16"/>
          <w:szCs w:val="16"/>
          <w:color w:val="#231F20"/>
          <w:spacing w:val="45"/>
          <w:noProof/>
        </w:rPr>
        <w:t>艺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术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巴</w:t>
      </w:r>
      <w:r>
        <w:rPr>
          <w:rFonts w:ascii="Arial" w:hAnsi="Arial" w:cs="Arial" w:eastAsia="Arial"/>
          <w:sz w:val="16"/>
          <w:szCs w:val="16"/>
          <w:color w:val="#231F20"/>
          <w:spacing w:val="34"/>
          <w:noProof/>
        </w:rPr>
        <w:t>黎</w:t>
      </w:r>
      <w:r>
        <w:rPr>
          <w:rFonts w:ascii="Arial" w:hAnsi="Arial" w:cs="Arial" w:eastAsia="Arial"/>
          <w:sz w:val="16"/>
          <w:szCs w:val="16"/>
          <w:color w:val="#231F20"/>
          <w:spacing w:val="112"/>
          <w:noProof/>
        </w:rPr>
        <w:t>”</w:t>
      </w:r>
    </w:p>
    <w:p>
      <w:pPr>
        <w:spacing w:before="0" w:after="0" w:line="165" w:lineRule="exact"/>
        <w:ind w:firstLine="1" w:left="1"/>
        <w:jc w:val="left"/>
        <w:rPr>
          <w:rFonts w:ascii="Arial" w:hAnsi="Arial" w:cs="Arial" w:eastAsia="Arial"/>
          <w:sz w:val="16"/>
          <w:szCs w:val="16"/>
          <w:color w:val="#231F20"/>
          <w:spacing w:val="307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等签订了协议，德国集邮展、马来西亚</w:t>
      </w:r>
    </w:p>
    <w:p>
      <w:pPr>
        <w:spacing w:before="29" w:after="0" w:line="218" w:lineRule="exact"/>
        <w:ind w:firstLine="-1" w:left="0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展团、澳大利亚、美国、韩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、埃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及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、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日本展团以及纽伦堡等深圳友好城市也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已预定了展位。二是海外分会场的设立</w:t>
      </w: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有了突破性进展，确立了“拓展海外华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文市场，进入欧美主流市场”的</w:t>
      </w:r>
      <w:r>
        <w:rPr>
          <w:rFonts w:ascii="Arial" w:hAnsi="Arial" w:cs="Arial" w:eastAsia="Arial"/>
          <w:sz w:val="16"/>
          <w:szCs w:val="16"/>
          <w:color w:val="#231F20"/>
          <w:spacing w:val="43"/>
          <w:noProof/>
        </w:rPr>
        <w:t>“走出</w:t>
      </w: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去”战略目标，探索在马来西亚、德国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法兰克福、美国纽约等地设立分会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场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目前马来西亚分会场已经初步确定于今</w:t>
      </w:r>
      <w:r>
        <w:rPr>
          <w:rFonts w:ascii="Arial" w:hAnsi="Arial" w:cs="Arial" w:eastAsia="Arial"/>
          <w:sz w:val="16"/>
          <w:szCs w:val="16"/>
          <w:color w:val="#231F20"/>
          <w:spacing w:val="48"/>
          <w:noProof/>
        </w:rPr>
        <w:t>年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15"/>
          <w:noProof/>
        </w:rPr>
        <w:t>+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月在吉隆坡国际会议中心举行，展</w:t>
      </w: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览面积约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22"/>
          <w:noProof/>
        </w:rPr>
        <w:t>,"""</w:t>
      </w: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平方米。</w:t>
      </w:r>
      <w:r>
        <w:rPr>
          <w:rFonts w:ascii="Arial" w:hAnsi="Arial" w:cs="Arial" w:eastAsia="Arial"/>
          <w:sz w:val="16"/>
          <w:szCs w:val="16"/>
          <w:color w:val="#231F20"/>
          <w:spacing w:val="1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（下转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29"/>
          <w:noProof/>
        </w:rPr>
        <w:t>’(</w:t>
      </w:r>
      <w:r>
        <w:rPr>
          <w:rFonts w:ascii="Arial" w:hAnsi="Arial" w:cs="Arial" w:eastAsia="Arial"/>
          <w:sz w:val="16"/>
          <w:szCs w:val="16"/>
          <w:color w:val="#231F20"/>
          <w:spacing w:val="-17"/>
          <w:noProof/>
        </w:rPr>
        <w:t>）</w:t>
      </w:r>
    </w:p>
    <w:p>
      <w:pPr>
        <w:spacing w:before="29" w:after="0" w:line="218" w:lineRule="exact"/>
        <w:ind w:firstLine="-1" w:left="0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sectPr>
          <w:type w:val="continuous"/>
          <w:pgSz w:w="20224" w:h="29248"/>
          <w:pgMar w:top="238" w:right="242" w:bottom="0" w:left="242" w:header="0" w:footer="0" w:gutter="0"/>
          <w:cols w:sep="0" w:num="6" w:equalWidth="0">
            <w:col w:w="2940" w:space="339"/>
            <w:col w:w="2880" w:space="709"/>
            <w:col w:w="3100" w:space="139"/>
            <w:col w:w="3100" w:space="139"/>
            <w:col w:w="3100" w:space="141"/>
            <w:col w:w="3153"/>
          </w:cols>
        </w:sectPr>
      </w:pPr>
    </w:p>
    <w:p>
      <w:pPr>
        <w:tabs>
          <w:tab w:val="left" w:pos="8733"/>
          <w:tab w:val="left" w:pos="12518"/>
        </w:tabs>
        <w:spacing w:before="466" w:after="0" w:line="415" w:lineRule="exact"/>
        <w:ind w:firstLine="1" w:left="8026"/>
        <w:jc w:val="left"/>
        <w:rPr>
          <w:rFonts w:ascii="Arial" w:hAnsi="Arial" w:cs="Arial" w:eastAsia="Arial"/>
          <w:sz w:val="39"/>
          <w:szCs w:val="39"/>
          <w:color w:val="#231F20"/>
          <w:spacing w:val="0"/>
          <w:noProof/>
        </w:rPr>
      </w:pPr>
      <w:r>
        <w:rPr>
          <w:rFonts w:ascii="Arial" w:hAnsi="Arial" w:cs="Arial" w:eastAsia="Arial"/>
          <w:sz w:val="39"/>
          <w:szCs w:val="39"/>
          <w:color w:val="#231F20"/>
          <w:spacing w:val="260"/>
          <w:noProof/>
        </w:rPr>
        <w:t>“</w:t>
      </w:r>
      <w:r>
        <w:rPr>
          <w:rFonts w:ascii="Arial" w:hAnsi="Arial" w:cs="Arial" w:eastAsia="Arial"/>
          <w:sz w:val="39"/>
          <w:szCs w:val="39"/>
          <w:color w:val="#231F20"/>
          <w:spacing w:val="260"/>
          <w:noProof/>
        </w:rPr>
        <w:tab/>
      </w:r>
      <w:r>
        <w:rPr>
          <w:rFonts w:ascii="Arial" w:hAnsi="Arial" w:cs="Arial" w:eastAsia="Arial"/>
          <w:sz w:val="39"/>
          <w:szCs w:val="39"/>
          <w:color w:val="#231F20"/>
          <w:spacing w:val="124"/>
          <w:noProof/>
        </w:rPr>
        <w:t>中</w:t>
      </w:r>
      <w:r>
        <w:rPr>
          <w:rFonts w:ascii="Arial" w:hAnsi="Arial" w:cs="Arial" w:eastAsia="Arial"/>
          <w:sz w:val="39"/>
          <w:szCs w:val="39"/>
          <w:color w:val="#231F20"/>
          <w:spacing w:val="124"/>
          <w:noProof/>
        </w:rPr>
        <w:t>国</w:t>
      </w:r>
      <w:r>
        <w:rPr>
          <w:rFonts w:ascii="Arial" w:hAnsi="Arial" w:cs="Arial" w:eastAsia="Arial"/>
          <w:sz w:val="39"/>
          <w:szCs w:val="39"/>
          <w:color w:val="#231F20"/>
          <w:spacing w:val="124"/>
          <w:noProof/>
        </w:rPr>
        <w:t>改</w:t>
      </w:r>
      <w:r>
        <w:rPr>
          <w:rFonts w:ascii="Arial" w:hAnsi="Arial" w:cs="Arial" w:eastAsia="Arial"/>
          <w:sz w:val="39"/>
          <w:szCs w:val="39"/>
          <w:color w:val="#231F20"/>
          <w:spacing w:val="124"/>
          <w:noProof/>
        </w:rPr>
        <w:t>革</w:t>
      </w:r>
      <w:r>
        <w:rPr>
          <w:rFonts w:ascii="Arial" w:hAnsi="Arial" w:cs="Arial" w:eastAsia="Arial"/>
          <w:sz w:val="39"/>
          <w:szCs w:val="39"/>
          <w:color w:val="#231F20"/>
          <w:spacing w:val="124"/>
          <w:noProof/>
        </w:rPr>
        <w:t>开</w:t>
      </w:r>
      <w:r>
        <w:rPr>
          <w:rFonts w:ascii="Arial" w:hAnsi="Arial" w:cs="Arial" w:eastAsia="Arial"/>
          <w:sz w:val="39"/>
          <w:szCs w:val="39"/>
          <w:color w:val="#231F20"/>
          <w:spacing w:val="57"/>
          <w:noProof/>
        </w:rPr>
        <w:t>放 </w:t>
      </w:r>
      <w:r>
        <w:rPr>
          <w:rFonts w:ascii="Microsoft YaHei" w:hAnsi="Microsoft YaHei" w:cs="Microsoft YaHei" w:eastAsia="Microsoft YaHei"/>
          <w:sz w:val="39"/>
          <w:szCs w:val="39"/>
          <w:color w:val="#231F20"/>
          <w:spacing w:val="41"/>
          <w:noProof/>
        </w:rPr>
        <w:t>("</w:t>
      </w:r>
      <w:r>
        <w:rPr>
          <w:rFonts w:ascii="Microsoft YaHei" w:hAnsi="Microsoft YaHei" w:cs="Microsoft YaHei" w:eastAsia="Microsoft YaHei"/>
          <w:sz w:val="39"/>
          <w:szCs w:val="39"/>
          <w:color w:val="#231F20"/>
          <w:spacing w:val="81"/>
          <w:noProof/>
        </w:rPr>
        <w:tab/>
      </w:r>
      <w:r>
        <w:rPr>
          <w:rFonts w:ascii="Arial" w:hAnsi="Arial" w:cs="Arial" w:eastAsia="Arial"/>
          <w:sz w:val="39"/>
          <w:szCs w:val="39"/>
          <w:color w:val="#231F20"/>
          <w:spacing w:val="124"/>
          <w:noProof/>
        </w:rPr>
        <w:t>年</w:t>
      </w:r>
      <w:r>
        <w:rPr>
          <w:rFonts w:ascii="Arial" w:hAnsi="Arial" w:cs="Arial" w:eastAsia="Arial"/>
          <w:sz w:val="39"/>
          <w:szCs w:val="39"/>
          <w:color w:val="#231F20"/>
          <w:spacing w:val="124"/>
          <w:noProof/>
        </w:rPr>
        <w:t>经</w:t>
      </w:r>
      <w:r>
        <w:rPr>
          <w:rFonts w:ascii="Arial" w:hAnsi="Arial" w:cs="Arial" w:eastAsia="Arial"/>
          <w:sz w:val="39"/>
          <w:szCs w:val="39"/>
          <w:color w:val="#231F20"/>
          <w:spacing w:val="124"/>
          <w:noProof/>
        </w:rPr>
        <w:t>济</w:t>
      </w:r>
      <w:r>
        <w:rPr>
          <w:rFonts w:ascii="Arial" w:hAnsi="Arial" w:cs="Arial" w:eastAsia="Arial"/>
          <w:sz w:val="39"/>
          <w:szCs w:val="39"/>
          <w:color w:val="#231F20"/>
          <w:spacing w:val="124"/>
          <w:noProof/>
        </w:rPr>
        <w:t>百</w:t>
      </w:r>
      <w:r>
        <w:rPr>
          <w:rFonts w:ascii="Arial" w:hAnsi="Arial" w:cs="Arial" w:eastAsia="Arial"/>
          <w:sz w:val="39"/>
          <w:szCs w:val="39"/>
          <w:color w:val="#231F20"/>
          <w:spacing w:val="124"/>
          <w:noProof/>
        </w:rPr>
        <w:t>人</w:t>
      </w:r>
      <w:r>
        <w:rPr>
          <w:rFonts w:ascii="Arial" w:hAnsi="Arial" w:cs="Arial" w:eastAsia="Arial"/>
          <w:sz w:val="39"/>
          <w:szCs w:val="39"/>
          <w:color w:val="#231F20"/>
          <w:spacing w:val="124"/>
          <w:noProof/>
        </w:rPr>
        <w:t>榜</w:t>
      </w:r>
      <w:r>
        <w:rPr>
          <w:rFonts w:ascii="Arial" w:hAnsi="Arial" w:cs="Arial" w:eastAsia="Arial"/>
          <w:sz w:val="39"/>
          <w:szCs w:val="39"/>
          <w:color w:val="#231F20"/>
          <w:spacing w:val="382"/>
          <w:noProof/>
        </w:rPr>
        <w:t>”</w:t>
      </w:r>
      <w:r>
        <w:rPr>
          <w:rFonts w:ascii="Arial" w:hAnsi="Arial" w:cs="Arial" w:eastAsia="Arial"/>
          <w:sz w:val="39"/>
          <w:szCs w:val="39"/>
          <w:color w:val="#231F20"/>
          <w:spacing w:val="124"/>
          <w:noProof/>
        </w:rPr>
        <w:t>在</w:t>
      </w:r>
      <w:r>
        <w:rPr>
          <w:rFonts w:ascii="Arial" w:hAnsi="Arial" w:cs="Arial" w:eastAsia="Arial"/>
          <w:sz w:val="39"/>
          <w:szCs w:val="39"/>
          <w:color w:val="#231F20"/>
          <w:spacing w:val="124"/>
          <w:noProof/>
        </w:rPr>
        <w:t>京</w:t>
      </w:r>
      <w:r>
        <w:rPr>
          <w:rFonts w:ascii="Arial" w:hAnsi="Arial" w:cs="Arial" w:eastAsia="Arial"/>
          <w:sz w:val="39"/>
          <w:szCs w:val="39"/>
          <w:color w:val="#231F20"/>
          <w:spacing w:val="124"/>
          <w:noProof/>
        </w:rPr>
        <w:t>发</w:t>
      </w:r>
      <w:r>
        <w:rPr>
          <w:rFonts w:ascii="Arial" w:hAnsi="Arial" w:cs="Arial" w:eastAsia="Arial"/>
          <w:sz w:val="39"/>
          <w:szCs w:val="39"/>
          <w:color w:val="#231F20"/>
          <w:spacing w:val="0"/>
          <w:noProof/>
        </w:rPr>
        <w:t>布</w:t>
      </w:r>
    </w:p>
    <w:p>
      <w:pPr>
        <w:spacing w:before="58" w:after="0" w:line="924" w:lineRule="exact"/>
        <w:ind w:firstLine="1" w:left="0" w:right="20"/>
        <w:jc w:val="right"/>
        <w:rPr>
          <w:rFonts w:ascii="Arial" w:hAnsi="Arial" w:cs="Arial" w:eastAsia="Arial"/>
          <w:sz w:val="92"/>
          <w:szCs w:val="92"/>
          <w:color w:val="#231F20"/>
          <w:spacing w:val="629"/>
          <w:noProof/>
        </w:rPr>
      </w:pPr>
      <w:r>
        <w:rPr>
          <w:rFonts w:ascii="Arial" w:hAnsi="Arial" w:cs="Arial" w:eastAsia="Arial"/>
          <w:sz w:val="92"/>
          <w:szCs w:val="92"/>
          <w:color w:val="#231F20"/>
          <w:spacing w:val="42"/>
          <w:noProof/>
        </w:rPr>
        <w:t>深圳八位企业家写入“</w:t>
      </w:r>
      <w:r>
        <w:rPr>
          <w:rFonts w:ascii="Arial" w:hAnsi="Arial" w:cs="Arial" w:eastAsia="Arial"/>
          <w:sz w:val="92"/>
          <w:szCs w:val="92"/>
          <w:color w:val="#231F20"/>
          <w:spacing w:val="157"/>
          <w:noProof/>
        </w:rPr>
        <w:t>群英谱”</w:t>
      </w:r>
    </w:p>
    <w:p>
      <w:pPr>
        <w:spacing w:before="95" w:after="0" w:line="358" w:lineRule="exact"/>
        <w:ind w:firstLine="1" w:left="0" w:right="1280"/>
        <w:jc w:val="right"/>
        <w:rPr>
          <w:rFonts w:ascii="Arial" w:hAnsi="Arial" w:cs="Arial" w:eastAsia="Arial"/>
          <w:sz w:val="36"/>
          <w:szCs w:val="36"/>
          <w:color w:val="#231F20"/>
          <w:spacing w:val="-1478"/>
          <w:noProof/>
        </w:rPr>
      </w:pPr>
      <w:r>
        <w:rPr>
          <w:rFonts w:ascii="Arial" w:hAnsi="Arial" w:cs="Arial" w:eastAsia="Arial"/>
          <w:sz w:val="36"/>
          <w:szCs w:val="36"/>
          <w:color w:val="#231F20"/>
          <w:spacing w:val="-45"/>
          <w:noProof/>
        </w:rPr>
        <w:t>他们是：马化腾、马明哲、马蔚华、王石、任正非、麦伯良、侯为贵、袁庚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5" coordorigin="16832,28638" coordsize="3036,252" o:spt="12" path="m16832,28638l19868,28638l19868,28890l16832,28890x">
            <v:stroke joinstyle="miter"/>
          </v:shapetype>
          <v:shape id="WS_Shape 115" type="Shape 115" style="position:absolute;left:0;text-align:left;margin-left:840.60pt;width:153.80pt;height:14.60pt;mso-position-horizontal-relative:page;margin-top:70pt;mso-position-vertical-relative:paragraph;z-index:-251657289" filled="t" fillcolor="#EBEBEB" stroked="f">
            <v:fill type="solid"/>
          </v:shape>
          <w10:wrap type="none"/>
        </w:pict>
      </w:r>
    </w:p>
    <w:p>
      <w:pPr>
        <w:spacing w:before="95" w:after="0" w:line="358" w:lineRule="exact"/>
        <w:ind w:firstLine="1" w:left="8029"/>
        <w:jc w:val="right"/>
        <w:rPr>
          <w:rFonts w:ascii="Arial" w:hAnsi="Arial" w:cs="Arial" w:eastAsia="Arial"/>
          <w:sz w:val="36"/>
          <w:szCs w:val="36"/>
          <w:color w:val="#231F20"/>
          <w:spacing w:val="-1478"/>
          <w:noProof/>
        </w:rPr>
        <w:sectPr>
          <w:type w:val="continuous"/>
          <w:pgSz w:w="20224" w:h="29248"/>
          <w:pgMar w:top="238" w:right="242" w:bottom="0" w:left="242" w:header="0" w:footer="0" w:gutter="0"/>
        </w:sectPr>
      </w:pPr>
    </w:p>
    <w:p>
      <w:pPr>
        <w:spacing w:before="95" w:after="0" w:line="266" w:lineRule="exact"/>
        <w:ind w:firstLine="1" w:left="-20"/>
        <w:jc w:val="center"/>
        <w:rPr>
          <w:rFonts w:ascii="Arial" w:hAnsi="Arial" w:cs="Arial" w:eastAsia="Arial"/>
          <w:sz w:val="27"/>
          <w:szCs w:val="27"/>
          <w:color w:val="#231F20"/>
          <w:spacing w:val="81"/>
          <w:noProof/>
        </w:rPr>
      </w:pPr>
      <w:r>
        <w:rPr>
          <w:rFonts w:ascii="Arial" w:hAnsi="Arial" w:cs="Arial" w:eastAsia="Arial"/>
          <w:sz w:val="27"/>
          <w:szCs w:val="27"/>
          <w:color w:val="#231F20"/>
          <w:spacing w:val="8"/>
          <w:noProof/>
        </w:rPr>
        <w:t>市民登高迎奥运迎大运</w:t>
      </w:r>
    </w:p>
    <w:p>
      <w:pPr>
        <w:spacing w:before="47" w:after="0" w:line="240" w:lineRule="exact"/>
        <w:ind w:firstLine="353" w:left="82" w:right="31"/>
        <w:jc w:val="left"/>
        <w:rPr>
          <w:rFonts w:ascii="Arial" w:hAnsi="Arial" w:cs="Arial" w:eastAsia="Arial"/>
          <w:sz w:val="16"/>
          <w:szCs w:val="16"/>
          <w:color w:val="#231F20"/>
          <w:spacing w:val="217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20"/>
          <w:noProof/>
        </w:rPr>
        <w:t>日前，由深圳市体育局主办，深圳</w:t>
      </w:r>
      <w:r>
        <w:rPr>
          <w:rFonts w:ascii="Arial" w:hAnsi="Arial" w:cs="Arial" w:eastAsia="Arial"/>
          <w:sz w:val="16"/>
          <w:szCs w:val="16"/>
          <w:color w:val="#231F20"/>
          <w:spacing w:val="24"/>
          <w:noProof/>
        </w:rPr>
        <w:t>市体育彩票管理中心承办的</w:t>
      </w:r>
      <w:r>
        <w:rPr>
          <w:rFonts w:ascii="Arial" w:hAnsi="Arial" w:cs="Arial" w:eastAsia="Arial"/>
          <w:sz w:val="16"/>
          <w:szCs w:val="16"/>
          <w:color w:val="#231F20"/>
          <w:spacing w:val="36"/>
          <w:noProof/>
        </w:rPr>
        <w:t>“全民健身与</w:t>
      </w:r>
      <w:r>
        <w:rPr>
          <w:rFonts w:ascii="Arial" w:hAnsi="Arial" w:cs="Arial" w:eastAsia="Arial"/>
          <w:sz w:val="16"/>
          <w:szCs w:val="16"/>
          <w:color w:val="#231F20"/>
          <w:spacing w:val="40"/>
          <w:noProof/>
        </w:rPr>
        <w:t>奥运同行”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6"/>
          <w:noProof/>
        </w:rPr>
        <w:t>!""#</w:t>
      </w:r>
      <w:r>
        <w:rPr>
          <w:rFonts w:ascii="Arial" w:hAnsi="Arial" w:cs="Arial" w:eastAsia="Arial"/>
          <w:sz w:val="16"/>
          <w:szCs w:val="16"/>
          <w:color w:val="#231F20"/>
          <w:spacing w:val="32"/>
          <w:noProof/>
        </w:rPr>
        <w:t>“体育彩票杯”新年步步高登莲花山活动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举行。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15"/>
          <w:noProof/>
        </w:rPr>
        <w:t>$"""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名市民以登</w:t>
      </w:r>
    </w:p>
    <w:p>
      <w:pPr>
        <w:spacing w:before="0" w:after="0" w:line="179" w:lineRule="exact"/>
        <w:ind w:firstLine="1" w:left="0"/>
        <w:jc w:val="left"/>
        <w:rPr>
          <w:rFonts w:ascii="Arial" w:hAnsi="Arial" w:cs="Arial" w:eastAsia="Arial"/>
          <w:sz w:val="16"/>
          <w:szCs w:val="16"/>
          <w:color w:val="#231F20"/>
          <w:spacing w:val="-51"/>
          <w:noProof/>
        </w:rPr>
      </w:pPr>
      <w:r>
        <w:rPr/>
        <w:br w:type="column"/>
      </w:r>
    </w:p>
    <w:p>
      <w:pPr>
        <w:spacing w:before="0" w:after="0" w:line="195" w:lineRule="exact"/>
        <w:ind w:firstLine="338" w:left="0"/>
        <w:jc w:val="both"/>
        <w:rPr>
          <w:rFonts w:ascii="Arial" w:hAnsi="Arial" w:cs="Arial" w:eastAsia="Arial"/>
          <w:sz w:val="16"/>
          <w:szCs w:val="16"/>
          <w:color w:val="#231F20"/>
          <w:spacing w:val="-51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【本报北京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40"/>
          <w:noProof/>
        </w:rPr>
        <w:t>%</w:t>
      </w:r>
      <w:r>
        <w:rPr>
          <w:rFonts w:ascii="Arial" w:hAnsi="Arial" w:cs="Arial" w:eastAsia="Arial"/>
          <w:sz w:val="16"/>
          <w:szCs w:val="16"/>
          <w:color w:val="#231F20"/>
          <w:spacing w:val="39"/>
          <w:noProof/>
        </w:rPr>
        <w:t>月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37"/>
          <w:noProof/>
        </w:rPr>
        <w:t>&amp;</w:t>
      </w:r>
      <w:r>
        <w:rPr>
          <w:rFonts w:ascii="Arial" w:hAnsi="Arial" w:cs="Arial" w:eastAsia="Arial"/>
          <w:sz w:val="16"/>
          <w:szCs w:val="16"/>
          <w:color w:val="#231F20"/>
          <w:spacing w:val="-10"/>
          <w:noProof/>
        </w:rPr>
        <w:t>日电】（深圳报</w:t>
      </w: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业集团驻京记</w:t>
      </w:r>
      <w:r>
        <w:rPr>
          <w:rFonts w:ascii="Arial" w:hAnsi="Arial" w:cs="Arial" w:eastAsia="Arial"/>
          <w:sz w:val="16"/>
          <w:szCs w:val="16"/>
          <w:color w:val="#231F20"/>
          <w:spacing w:val="29"/>
          <w:noProof/>
        </w:rPr>
        <w:t>者 </w:t>
      </w:r>
      <w:r>
        <w:rPr>
          <w:rFonts w:ascii="Arial" w:hAnsi="Arial" w:cs="Arial" w:eastAsia="Arial"/>
          <w:sz w:val="16"/>
          <w:szCs w:val="16"/>
          <w:color w:val="#231F20"/>
          <w:spacing w:val="4"/>
          <w:noProof/>
        </w:rPr>
        <w:t>李</w:t>
      </w:r>
      <w:r>
        <w:rPr>
          <w:rFonts w:ascii="Arial" w:hAnsi="Arial" w:cs="Arial" w:eastAsia="Arial"/>
          <w:sz w:val="16"/>
          <w:szCs w:val="16"/>
          <w:color w:val="#231F20"/>
          <w:spacing w:val="15"/>
          <w:noProof/>
        </w:rPr>
        <w:t>萍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）今</w:t>
      </w:r>
      <w:r>
        <w:rPr>
          <w:rFonts w:ascii="Arial" w:hAnsi="Arial" w:cs="Arial" w:eastAsia="Arial"/>
          <w:sz w:val="16"/>
          <w:szCs w:val="16"/>
          <w:color w:val="#231F20"/>
          <w:spacing w:val="4"/>
          <w:noProof/>
        </w:rPr>
        <w:t>天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，在</w:t>
      </w:r>
      <w:r>
        <w:rPr>
          <w:rFonts w:ascii="Arial" w:hAnsi="Arial" w:cs="Arial" w:eastAsia="Arial"/>
          <w:sz w:val="16"/>
          <w:szCs w:val="16"/>
          <w:color w:val="#231F20"/>
          <w:spacing w:val="-7"/>
          <w:noProof/>
        </w:rPr>
        <w:t>纪</w:t>
      </w:r>
      <w:r>
        <w:rPr>
          <w:rFonts w:ascii="Arial" w:hAnsi="Arial" w:cs="Arial" w:eastAsia="Arial"/>
          <w:sz w:val="16"/>
          <w:szCs w:val="16"/>
          <w:color w:val="#231F20"/>
          <w:spacing w:val="23"/>
          <w:noProof/>
        </w:rPr>
        <w:t>念改革</w:t>
      </w: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开</w:t>
      </w:r>
      <w:r>
        <w:rPr>
          <w:rFonts w:ascii="Arial" w:hAnsi="Arial" w:cs="Arial" w:eastAsia="Arial"/>
          <w:sz w:val="16"/>
          <w:szCs w:val="16"/>
          <w:color w:val="#231F20"/>
          <w:spacing w:val="66"/>
          <w:noProof/>
        </w:rPr>
        <w:t>放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42"/>
          <w:noProof/>
        </w:rPr>
        <w:t>("</w:t>
      </w: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周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年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之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际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79"/>
          <w:noProof/>
        </w:rPr>
        <w:t>“中</w:t>
      </w: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改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革开放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42"/>
          <w:noProof/>
        </w:rPr>
        <w:t>("</w:t>
      </w:r>
      <w:r>
        <w:rPr>
          <w:rFonts w:ascii="Arial" w:hAnsi="Arial" w:cs="Arial" w:eastAsia="Arial"/>
          <w:sz w:val="16"/>
          <w:szCs w:val="16"/>
          <w:color w:val="#231F20"/>
          <w:spacing w:val="27"/>
          <w:noProof/>
        </w:rPr>
        <w:t>年经济百人榜”在京发布，</w:t>
      </w:r>
    </w:p>
    <w:p>
      <w:pPr>
        <w:spacing w:before="53" w:after="0" w:line="220" w:lineRule="exact"/>
        <w:ind w:firstLine="-82" w:left="66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45"/>
          <w:noProof/>
        </w:rPr>
        <w:t>“弄潮儿”、近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10"/>
          <w:noProof/>
        </w:rPr>
        <w:t>%"</w:t>
      </w:r>
      <w:r>
        <w:rPr>
          <w:rFonts w:ascii="Arial" w:hAnsi="Arial" w:cs="Arial" w:eastAsia="Arial"/>
          <w:sz w:val="16"/>
          <w:szCs w:val="16"/>
          <w:color w:val="#231F20"/>
          <w:spacing w:val="7"/>
          <w:noProof/>
        </w:rPr>
        <w:t>年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来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出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现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企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业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界</w:t>
      </w:r>
      <w:r>
        <w:rPr>
          <w:rFonts w:ascii="Arial" w:hAnsi="Arial" w:cs="Arial" w:eastAsia="Arial"/>
          <w:sz w:val="16"/>
          <w:szCs w:val="16"/>
          <w:color w:val="#231F20"/>
          <w:spacing w:val="7"/>
          <w:noProof/>
        </w:rPr>
        <w:t>领</w:t>
      </w:r>
      <w:r>
        <w:rPr>
          <w:rFonts w:ascii="Arial" w:hAnsi="Arial" w:cs="Arial" w:eastAsia="Arial"/>
          <w:sz w:val="16"/>
          <w:szCs w:val="16"/>
          <w:color w:val="#231F20"/>
          <w:spacing w:val="30"/>
          <w:noProof/>
        </w:rPr>
        <w:t>军人物，与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44"/>
          <w:noProof/>
        </w:rPr>
        <w:t>!"</w:t>
      </w: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位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为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经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济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改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革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实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践</w:t>
      </w: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不</w:t>
      </w:r>
      <w:r>
        <w:rPr>
          <w:rFonts w:ascii="Arial" w:hAnsi="Arial" w:cs="Arial" w:eastAsia="Arial"/>
          <w:sz w:val="16"/>
          <w:szCs w:val="16"/>
          <w:color w:val="#231F20"/>
          <w:spacing w:val="25"/>
          <w:noProof/>
        </w:rPr>
        <w:t>断提供理论探索的学界精英脱颖而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出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，</w:t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荣膺榜单。其中，深圳的马化腾、马明</w:t>
      </w:r>
    </w:p>
    <w:p>
      <w:pPr>
        <w:spacing w:before="153" w:after="0" w:line="195" w:lineRule="exact"/>
        <w:ind w:firstLine="-10" w:left="0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17"/>
          <w:noProof/>
        </w:rPr>
        <w:t>出</w:t>
      </w:r>
      <w:r>
        <w:rPr>
          <w:rFonts w:ascii="Arial" w:hAnsi="Arial" w:cs="Arial" w:eastAsia="Arial"/>
          <w:sz w:val="16"/>
          <w:szCs w:val="16"/>
          <w:color w:val="#231F20"/>
          <w:spacing w:val="62"/>
          <w:noProof/>
        </w:rPr>
        <w:t>“包产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到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户</w:t>
      </w:r>
      <w:r>
        <w:rPr>
          <w:rFonts w:ascii="Arial" w:hAnsi="Arial" w:cs="Arial" w:eastAsia="Arial"/>
          <w:sz w:val="16"/>
          <w:szCs w:val="16"/>
          <w:color w:val="#231F20"/>
          <w:spacing w:val="84"/>
          <w:noProof/>
        </w:rPr>
        <w:t>”的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严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俊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昌</w:t>
      </w:r>
      <w:r>
        <w:rPr>
          <w:rFonts w:ascii="Arial" w:hAnsi="Arial" w:cs="Arial" w:eastAsia="Arial"/>
          <w:sz w:val="16"/>
          <w:szCs w:val="16"/>
          <w:color w:val="#231F20"/>
          <w:spacing w:val="75"/>
          <w:noProof/>
        </w:rPr>
        <w:t>等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23"/>
          <w:noProof/>
        </w:rPr>
        <w:t>%#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位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小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岗</w:t>
      </w:r>
      <w:r>
        <w:rPr>
          <w:rFonts w:ascii="Arial" w:hAnsi="Arial" w:cs="Arial" w:eastAsia="Arial"/>
          <w:sz w:val="16"/>
          <w:szCs w:val="16"/>
          <w:color w:val="#231F20"/>
          <w:spacing w:val="31"/>
          <w:noProof/>
        </w:rPr>
        <w:t>村农民、曾是“天下第一村”华西村的</w:t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带头人吴仁宝、在中国电影史上写下诸</w:t>
      </w:r>
      <w:r>
        <w:rPr>
          <w:rFonts w:ascii="Arial" w:hAnsi="Arial" w:cs="Arial" w:eastAsia="Arial"/>
          <w:sz w:val="16"/>
          <w:szCs w:val="16"/>
          <w:color w:val="#231F20"/>
          <w:spacing w:val="43"/>
          <w:noProof/>
        </w:rPr>
        <w:t>多“第一”和“之最”的慈善大家邵逸</w:t>
      </w:r>
    </w:p>
    <w:p>
      <w:pPr>
        <w:spacing w:before="154" w:after="0" w:line="195" w:lineRule="exact"/>
        <w:ind w:firstLine="-84" w:left="68" w:right="59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#231F20"/>
          <w:spacing w:val="42"/>
          <w:noProof/>
        </w:rPr>
        <w:t>“群英谱”，成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为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中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国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改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革</w:t>
      </w:r>
      <w:r>
        <w:rPr>
          <w:rFonts w:ascii="Arial" w:hAnsi="Arial" w:cs="Arial" w:eastAsia="Arial"/>
          <w:sz w:val="16"/>
          <w:szCs w:val="16"/>
          <w:color w:val="#231F20"/>
          <w:spacing w:val="26"/>
          <w:noProof/>
        </w:rPr>
        <w:t>开</w:t>
      </w:r>
      <w:r>
        <w:rPr>
          <w:rFonts w:ascii="Arial" w:hAnsi="Arial" w:cs="Arial" w:eastAsia="Arial"/>
          <w:sz w:val="16"/>
          <w:szCs w:val="16"/>
          <w:color w:val="#231F20"/>
          <w:spacing w:val="76"/>
          <w:noProof/>
        </w:rPr>
        <w:t>放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46"/>
          <w:noProof/>
        </w:rPr>
        <w:t>("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年</w:t>
      </w: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来</w:t>
      </w:r>
      <w:r>
        <w:rPr>
          <w:rFonts w:ascii="Arial" w:hAnsi="Arial" w:cs="Arial" w:eastAsia="Arial"/>
          <w:sz w:val="16"/>
          <w:szCs w:val="16"/>
          <w:color w:val="#231F20"/>
          <w:spacing w:val="19"/>
          <w:noProof/>
        </w:rPr>
        <w:t>经济领域的风流人物，占企业家总数的</w:t>
      </w:r>
      <w:r>
        <w:rPr>
          <w:rFonts w:ascii="Arial" w:hAnsi="Arial" w:cs="Arial" w:eastAsia="Arial"/>
          <w:sz w:val="16"/>
          <w:szCs w:val="16"/>
          <w:color w:val="#231F20"/>
          <w:spacing w:val="7"/>
          <w:noProof/>
        </w:rPr>
        <w:t>一成。</w:t>
      </w:r>
      <w:r>
        <w:rPr>
          <w:rFonts w:ascii="Arial" w:hAnsi="Arial" w:cs="Arial" w:eastAsia="Arial"/>
          <w:sz w:val="16"/>
          <w:szCs w:val="16"/>
          <w:color w:val="#231F20"/>
          <w:spacing w:val="1438"/>
          <w:noProof/>
        </w:rPr>
        <w:t> </w:t>
      </w:r>
      <w:r>
        <w:rPr>
          <w:rFonts w:ascii="Arial" w:hAnsi="Arial" w:cs="Arial" w:eastAsia="Arial"/>
          <w:sz w:val="16"/>
          <w:szCs w:val="16"/>
          <w:color w:val="#231F20"/>
          <w:spacing w:val="21"/>
          <w:noProof/>
        </w:rPr>
        <w:t>（下转</w:t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-25"/>
          <w:noProof/>
        </w:rPr>
        <w:t>’(</w:t>
      </w:r>
      <w:r>
        <w:rPr>
          <w:rFonts w:ascii="Arial" w:hAnsi="Arial" w:cs="Arial" w:eastAsia="Arial"/>
          <w:sz w:val="16"/>
          <w:szCs w:val="16"/>
          <w:color w:val="#231F20"/>
          <w:spacing w:val="-10"/>
          <w:noProof/>
        </w:rPr>
        <w:t>）</w:t>
      </w:r>
    </w:p>
    <w:p>
      <w:pPr>
        <w:spacing w:before="154" w:after="0" w:line="195" w:lineRule="exact"/>
        <w:ind w:firstLine="-84" w:left="68" w:right="59"/>
        <w:jc w:val="both"/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sectPr>
          <w:type w:val="continuous"/>
          <w:pgSz w:w="20224" w:h="29248"/>
          <w:pgMar w:top="238" w:right="242" w:bottom="0" w:left="242" w:header="0" w:footer="0" w:gutter="0"/>
          <w:cols w:sep="0" w:num="5" w:equalWidth="0">
            <w:col w:w="6500" w:space="361"/>
            <w:col w:w="2980" w:space="62"/>
            <w:col w:w="3240" w:space="143"/>
            <w:col w:w="3080" w:space="149"/>
            <w:col w:w="3226"/>
          </w:cols>
        </w:sectPr>
      </w:pPr>
    </w:p>
    <w:p>
      <w:pPr>
        <w:tabs>
          <w:tab w:val="left" w:pos="4747"/>
          <w:tab w:val="left" w:pos="5541"/>
          <w:tab w:val="left" w:pos="6158"/>
          <w:tab w:val="left" w:pos="6839"/>
          <w:tab w:val="left" w:pos="9969"/>
          <w:tab w:val="left" w:pos="13275"/>
          <w:tab w:val="left" w:pos="17034"/>
          <w:tab w:val="left" w:pos="17467"/>
          <w:tab w:val="left" w:pos="17811"/>
          <w:tab w:val="left" w:pos="18156"/>
          <w:tab w:val="left" w:pos="18674"/>
        </w:tabs>
        <w:spacing w:before="0" w:after="0" w:line="259" w:lineRule="exact"/>
        <w:ind w:firstLine="1" w:left="82"/>
        <w:jc w:val="left"/>
        <w:rPr>
          <w:rFonts w:ascii="Arial" w:hAnsi="Arial" w:cs="Arial" w:eastAsia="Arial"/>
          <w:sz w:val="16"/>
          <w:szCs w:val="16"/>
          <w:color w:val="#231F20"/>
          <w:spacing w:val="29"/>
          <w:noProof/>
        </w:rPr>
      </w:pPr>
      <w:r>
        <w:rPr>
          <w:rFonts w:ascii="Arial" w:hAnsi="Arial" w:cs="Arial" w:eastAsia="Arial"/>
          <w:sz w:val="16"/>
          <w:szCs w:val="16"/>
          <w:color w:val="#231F20"/>
          <w:spacing w:val="16"/>
          <w:noProof/>
        </w:rPr>
        <w:t>高健身的方式迎新年、迎奥运、迎大运。</w:t>
      </w:r>
      <w:r>
        <w:rPr>
          <w:rFonts w:ascii="Arial" w:hAnsi="Arial" w:cs="Arial" w:eastAsia="Arial"/>
          <w:sz w:val="16"/>
          <w:szCs w:val="16"/>
          <w:color w:val="#231F20"/>
          <w:spacing w:val="284"/>
          <w:noProof/>
        </w:rPr>
        <w:tab/>
      </w:r>
      <w:r>
        <w:rPr>
          <w:rFonts w:ascii="Arial" w:hAnsi="Arial" w:cs="Arial" w:eastAsia="Arial"/>
          <w:sz w:val="16"/>
          <w:szCs w:val="16"/>
          <w:color w:val="#231F20"/>
          <w:spacing w:val="14"/>
          <w:noProof/>
        </w:rPr>
        <w:t>本报记者</w:t>
      </w:r>
      <w:r>
        <w:rPr>
          <w:rFonts w:ascii="Arial" w:hAnsi="Arial" w:cs="Arial" w:eastAsia="Arial"/>
          <w:sz w:val="16"/>
          <w:szCs w:val="16"/>
          <w:color w:val="#231F20"/>
          <w:spacing w:val="55"/>
          <w:noProof/>
        </w:rPr>
        <w:tab/>
      </w:r>
      <w:r>
        <w:rPr>
          <w:rFonts w:ascii="Arial" w:hAnsi="Arial" w:cs="Arial" w:eastAsia="Arial"/>
          <w:sz w:val="16"/>
          <w:szCs w:val="16"/>
          <w:color w:val="#231F20"/>
          <w:spacing w:val="13"/>
          <w:noProof/>
        </w:rPr>
        <w:t>郑东升</w:t>
      </w:r>
      <w:r>
        <w:rPr>
          <w:rFonts w:ascii="Arial" w:hAnsi="Arial" w:cs="Arial" w:eastAsia="Arial"/>
          <w:sz w:val="16"/>
          <w:szCs w:val="16"/>
          <w:color w:val="#231F20"/>
          <w:spacing w:val="38"/>
          <w:noProof/>
        </w:rPr>
        <w:tab/>
      </w:r>
      <w:r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t>摄</w:t>
      </w:r>
      <w:r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tab/>
      </w:r>
      <w:r>
        <w:rPr>
          <w:rFonts w:ascii="Microsoft YaHei" w:hAnsi="Microsoft YaHei" w:cs="Microsoft YaHei" w:eastAsia="Microsoft YaHei"/>
          <w:sz w:val="18"/>
          <w:szCs w:val="18"/>
          <w:color w:val="#231F20"/>
          <w:spacing w:val="26"/>
          <w:noProof/>
        </w:rPr>
        <w:t>#"</w:t>
      </w:r>
      <w:r>
        <w:rPr>
          <w:rFonts w:ascii="Arial" w:hAnsi="Arial" w:cs="Arial" w:eastAsia="Arial"/>
          <w:sz w:val="16"/>
          <w:szCs w:val="16"/>
          <w:color w:val="#231F20"/>
          <w:spacing w:val="42"/>
          <w:noProof/>
        </w:rPr>
        <w:t>位</w:t>
      </w:r>
      <w:r>
        <w:rPr>
          <w:rFonts w:ascii="Arial" w:hAnsi="Arial" w:cs="Arial" w:eastAsia="Arial"/>
          <w:sz w:val="16"/>
          <w:szCs w:val="16"/>
          <w:color w:val="#231F20"/>
          <w:spacing w:val="44"/>
          <w:noProof/>
        </w:rPr>
        <w:t>改</w:t>
      </w:r>
      <w:r>
        <w:rPr>
          <w:rFonts w:ascii="Arial" w:hAnsi="Arial" w:cs="Arial" w:eastAsia="Arial"/>
          <w:sz w:val="16"/>
          <w:szCs w:val="16"/>
          <w:color w:val="#231F20"/>
          <w:spacing w:val="44"/>
          <w:noProof/>
        </w:rPr>
        <w:t>革</w:t>
      </w:r>
      <w:r>
        <w:rPr>
          <w:rFonts w:ascii="Arial" w:hAnsi="Arial" w:cs="Arial" w:eastAsia="Arial"/>
          <w:sz w:val="16"/>
          <w:szCs w:val="16"/>
          <w:color w:val="#231F20"/>
          <w:spacing w:val="44"/>
          <w:noProof/>
        </w:rPr>
        <w:t>开</w:t>
      </w:r>
      <w:r>
        <w:rPr>
          <w:rFonts w:ascii="Arial" w:hAnsi="Arial" w:cs="Arial" w:eastAsia="Arial"/>
          <w:sz w:val="16"/>
          <w:szCs w:val="16"/>
          <w:color w:val="#231F20"/>
          <w:spacing w:val="44"/>
          <w:noProof/>
        </w:rPr>
        <w:t>放</w:t>
      </w:r>
      <w:r>
        <w:rPr>
          <w:rFonts w:ascii="Arial" w:hAnsi="Arial" w:cs="Arial" w:eastAsia="Arial"/>
          <w:sz w:val="16"/>
          <w:szCs w:val="16"/>
          <w:color w:val="#231F20"/>
          <w:spacing w:val="44"/>
          <w:noProof/>
        </w:rPr>
        <w:t>初</w:t>
      </w:r>
      <w:r>
        <w:rPr>
          <w:rFonts w:ascii="Arial" w:hAnsi="Arial" w:cs="Arial" w:eastAsia="Arial"/>
          <w:sz w:val="16"/>
          <w:szCs w:val="16"/>
          <w:color w:val="#231F20"/>
          <w:spacing w:val="44"/>
          <w:noProof/>
        </w:rPr>
        <w:t>期</w:t>
      </w:r>
      <w:r>
        <w:rPr>
          <w:rFonts w:ascii="Arial" w:hAnsi="Arial" w:cs="Arial" w:eastAsia="Arial"/>
          <w:sz w:val="16"/>
          <w:szCs w:val="16"/>
          <w:color w:val="#231F20"/>
          <w:spacing w:val="44"/>
          <w:noProof/>
        </w:rPr>
        <w:t>涌</w:t>
      </w:r>
      <w:r>
        <w:rPr>
          <w:rFonts w:ascii="Arial" w:hAnsi="Arial" w:cs="Arial" w:eastAsia="Arial"/>
          <w:sz w:val="16"/>
          <w:szCs w:val="16"/>
          <w:color w:val="#231F20"/>
          <w:spacing w:val="44"/>
          <w:noProof/>
        </w:rPr>
        <w:t>现</w:t>
      </w:r>
      <w:r>
        <w:rPr>
          <w:rFonts w:ascii="Arial" w:hAnsi="Arial" w:cs="Arial" w:eastAsia="Arial"/>
          <w:sz w:val="16"/>
          <w:szCs w:val="16"/>
          <w:color w:val="#231F20"/>
          <w:spacing w:val="44"/>
          <w:noProof/>
        </w:rPr>
        <w:t>的</w:t>
      </w:r>
      <w:r>
        <w:rPr>
          <w:rFonts w:ascii="Arial" w:hAnsi="Arial" w:cs="Arial" w:eastAsia="Arial"/>
          <w:sz w:val="16"/>
          <w:szCs w:val="16"/>
          <w:color w:val="#231F20"/>
          <w:spacing w:val="44"/>
          <w:noProof/>
        </w:rPr>
        <w:t>企</w:t>
      </w:r>
      <w:r>
        <w:rPr>
          <w:rFonts w:ascii="Arial" w:hAnsi="Arial" w:cs="Arial" w:eastAsia="Arial"/>
          <w:sz w:val="16"/>
          <w:szCs w:val="16"/>
          <w:color w:val="#231F20"/>
          <w:spacing w:val="44"/>
          <w:noProof/>
        </w:rPr>
        <w:t>业</w:t>
      </w:r>
      <w:r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t>界</w:t>
      </w:r>
      <w:r>
        <w:rPr>
          <w:rFonts w:ascii="Arial" w:hAnsi="Arial" w:cs="Arial" w:eastAsia="Arial"/>
          <w:sz w:val="16"/>
          <w:szCs w:val="16"/>
          <w:color w:val="#231F20"/>
          <w:spacing w:val="5"/>
          <w:noProof/>
        </w:rPr>
        <w:tab/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哲、马蔚华、王石等八位企业家，与提</w:t>
      </w:r>
      <w:r>
        <w:rPr>
          <w:rFonts w:ascii="Arial" w:hAnsi="Arial" w:cs="Arial" w:eastAsia="Arial"/>
          <w:sz w:val="16"/>
          <w:szCs w:val="16"/>
          <w:color w:val="#231F20"/>
          <w:spacing w:val="309"/>
          <w:noProof/>
        </w:rPr>
        <w:tab/>
      </w:r>
      <w:r>
        <w:rPr>
          <w:rFonts w:ascii="Arial" w:hAnsi="Arial" w:cs="Arial" w:eastAsia="Arial"/>
          <w:sz w:val="16"/>
          <w:szCs w:val="16"/>
          <w:color w:val="#231F20"/>
          <w:spacing w:val="18"/>
          <w:noProof/>
        </w:rPr>
        <w:t>夫、海尔的总舵手张瑞敏等一起，绘就</w:t>
      </w:r>
      <w:r>
        <w:rPr>
          <w:rFonts w:ascii="Arial" w:hAnsi="Arial" w:cs="Arial" w:eastAsia="Arial"/>
          <w:sz w:val="16"/>
          <w:szCs w:val="16"/>
          <w:color w:val="#231F20"/>
          <w:spacing w:val="309"/>
          <w:noProof/>
        </w:rPr>
        <w:tab/>
      </w: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主编</w:t>
      </w:r>
      <w:r>
        <w:rPr>
          <w:rFonts w:ascii="Arial" w:hAnsi="Arial" w:cs="Arial" w:eastAsia="Arial"/>
          <w:sz w:val="16"/>
          <w:szCs w:val="16"/>
          <w:color w:val="#231F20"/>
          <w:spacing w:val="15"/>
          <w:noProof/>
        </w:rPr>
        <w:tab/>
      </w:r>
      <w:r>
        <w:rPr>
          <w:rFonts w:ascii="Arial" w:hAnsi="Arial" w:cs="Arial" w:eastAsia="Arial"/>
          <w:sz w:val="16"/>
          <w:szCs w:val="16"/>
          <w:color w:val="#231F20"/>
          <w:spacing w:val="2"/>
          <w:noProof/>
        </w:rPr>
        <w:t>潘</w:t>
      </w:r>
      <w:r>
        <w:rPr>
          <w:rFonts w:ascii="Arial" w:hAnsi="Arial" w:cs="Arial" w:eastAsia="Arial"/>
          <w:sz w:val="16"/>
          <w:szCs w:val="16"/>
          <w:color w:val="#231F20"/>
          <w:spacing w:val="2"/>
          <w:noProof/>
        </w:rPr>
        <w:tab/>
      </w:r>
      <w:r>
        <w:rPr>
          <w:rFonts w:ascii="Arial" w:hAnsi="Arial" w:cs="Arial" w:eastAsia="Arial"/>
          <w:sz w:val="16"/>
          <w:szCs w:val="16"/>
          <w:color w:val="#231F20"/>
          <w:spacing w:val="2"/>
          <w:noProof/>
        </w:rPr>
        <w:t>峰</w:t>
      </w:r>
      <w:r>
        <w:rPr>
          <w:rFonts w:ascii="Arial" w:hAnsi="Arial" w:cs="Arial" w:eastAsia="Arial"/>
          <w:sz w:val="16"/>
          <w:szCs w:val="16"/>
          <w:color w:val="#231F20"/>
          <w:spacing w:val="2"/>
          <w:noProof/>
        </w:rPr>
        <w:tab/>
      </w:r>
      <w:r>
        <w:rPr>
          <w:rFonts w:ascii="Arial" w:hAnsi="Arial" w:cs="Arial" w:eastAsia="Arial"/>
          <w:sz w:val="16"/>
          <w:szCs w:val="16"/>
          <w:color w:val="#231F20"/>
          <w:spacing w:val="8"/>
          <w:noProof/>
        </w:rPr>
        <w:t>美编</w:t>
      </w:r>
      <w:r>
        <w:rPr>
          <w:rFonts w:ascii="Arial" w:hAnsi="Arial" w:cs="Arial" w:eastAsia="Arial"/>
          <w:sz w:val="16"/>
          <w:szCs w:val="16"/>
          <w:color w:val="#231F20"/>
          <w:spacing w:val="15"/>
          <w:noProof/>
        </w:rPr>
        <w:tab/>
      </w:r>
      <w:r>
        <w:rPr>
          <w:rFonts w:ascii="Arial" w:hAnsi="Arial" w:cs="Arial" w:eastAsia="Arial"/>
          <w:sz w:val="16"/>
          <w:szCs w:val="16"/>
          <w:color w:val="#231F20"/>
          <w:spacing w:val="10"/>
          <w:noProof/>
        </w:rPr>
        <w:t>聂剑峰</w:t>
      </w:r>
    </w:p>
    <w:p>
      <w:pPr>
        <w:tabs>
          <w:tab w:val="left" w:pos="4153"/>
          <w:tab w:val="left" w:pos="6227"/>
          <w:tab w:val="left" w:pos="9650"/>
          <w:tab w:val="left" w:pos="12414"/>
          <w:tab w:val="left" w:pos="15254"/>
          <w:tab w:val="left" w:pos="18253"/>
          <w:tab w:val="left" w:pos="18830"/>
        </w:tabs>
        <w:spacing w:before="178" w:after="0" w:line="175" w:lineRule="exact"/>
        <w:ind w:firstLine="1" w:left="357"/>
        <w:jc w:val="left"/>
        <w:rPr>
          <w:rFonts w:ascii="Arial" w:hAnsi="Arial" w:cs="Arial" w:eastAsia="Arial"/>
          <w:sz w:val="12"/>
          <w:szCs w:val="12"/>
          <w:color w:val="#231F20"/>
          <w:spacing w:val="15"/>
          <w:noProof/>
        </w:rPr>
      </w:pPr>
      <w:r>
        <w:rPr>
          <w:rFonts w:ascii="Arial" w:hAnsi="Arial" w:cs="Arial" w:eastAsia="Arial"/>
          <w:sz w:val="14"/>
          <w:szCs w:val="14"/>
          <w:color w:val="#231F20"/>
          <w:spacing w:val="13"/>
          <w:noProof/>
        </w:rPr>
        <w:t>本报地址：深圳市深南大道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29"/>
          <w:noProof/>
        </w:rPr>
        <w:t>!""#</w:t>
      </w:r>
      <w:r>
        <w:rPr>
          <w:rFonts w:ascii="Arial" w:hAnsi="Arial" w:cs="Arial" w:eastAsia="Arial"/>
          <w:sz w:val="14"/>
          <w:szCs w:val="14"/>
          <w:color w:val="#231F20"/>
          <w:spacing w:val="29"/>
          <w:noProof/>
        </w:rPr>
        <w:t>号 </w:t>
      </w:r>
      <w:r>
        <w:rPr>
          <w:rFonts w:ascii="Arial" w:hAnsi="Arial" w:cs="Arial" w:eastAsia="Arial"/>
          <w:sz w:val="14"/>
          <w:szCs w:val="14"/>
          <w:color w:val="#231F20"/>
          <w:spacing w:val="7"/>
          <w:noProof/>
        </w:rPr>
        <w:t>邮政编码：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16"/>
          <w:noProof/>
        </w:rPr>
        <w:t>$%#""&amp;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59"/>
          <w:noProof/>
        </w:rPr>
        <w:tab/>
      </w:r>
      <w:r>
        <w:rPr>
          <w:rFonts w:ascii="Arial" w:hAnsi="Arial" w:cs="Arial" w:eastAsia="Arial"/>
          <w:sz w:val="14"/>
          <w:szCs w:val="14"/>
          <w:color w:val="#231F20"/>
          <w:spacing w:val="1"/>
          <w:noProof/>
        </w:rPr>
        <w:t>电话：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19"/>
          <w:noProof/>
        </w:rPr>
        <w:t>#’$%####</w:t>
      </w:r>
      <w:r>
        <w:rPr>
          <w:rFonts w:ascii="Arial" w:hAnsi="Arial" w:cs="Arial" w:eastAsia="Arial"/>
          <w:sz w:val="14"/>
          <w:szCs w:val="14"/>
          <w:color w:val="#231F20"/>
          <w:spacing w:val="13"/>
          <w:noProof/>
        </w:rPr>
        <w:t>转各部门</w:t>
      </w:r>
      <w:r>
        <w:rPr>
          <w:rFonts w:ascii="Arial" w:hAnsi="Arial" w:cs="Arial" w:eastAsia="Arial"/>
          <w:sz w:val="14"/>
          <w:szCs w:val="14"/>
          <w:color w:val="#231F20"/>
          <w:spacing w:val="53"/>
          <w:noProof/>
        </w:rPr>
        <w:tab/>
      </w:r>
      <w:r>
        <w:rPr>
          <w:rFonts w:ascii="Arial" w:hAnsi="Arial" w:cs="Arial" w:eastAsia="Arial"/>
          <w:sz w:val="14"/>
          <w:szCs w:val="14"/>
          <w:color w:val="#231F20"/>
          <w:spacing w:val="12"/>
          <w:noProof/>
        </w:rPr>
        <w:t>深圳报业集团房地网：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7"/>
          <w:noProof/>
        </w:rPr>
        <w:t>())*+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19"/>
          <w:noProof/>
        </w:rPr>
        <w:t> 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2"/>
          <w:noProof/>
        </w:rPr>
        <w:t>, 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15"/>
          <w:noProof/>
        </w:rPr>
        <w:t>, 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21"/>
          <w:noProof/>
        </w:rPr>
        <w:t>---./---0.123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267"/>
          <w:noProof/>
        </w:rPr>
        <w:tab/>
      </w:r>
      <w:r>
        <w:rPr>
          <w:rFonts w:ascii="Arial" w:hAnsi="Arial" w:cs="Arial" w:eastAsia="Arial"/>
          <w:sz w:val="14"/>
          <w:szCs w:val="14"/>
          <w:color w:val="#231F20"/>
          <w:spacing w:val="11"/>
          <w:noProof/>
        </w:rPr>
        <w:t>深圳车城网：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9"/>
          <w:noProof/>
        </w:rPr>
        <w:t>())*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45"/>
          <w:noProof/>
        </w:rPr>
        <w:t>+ 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2"/>
          <w:noProof/>
        </w:rPr>
        <w:t>, 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15"/>
          <w:noProof/>
        </w:rPr>
        <w:t>, 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9"/>
          <w:noProof/>
        </w:rPr>
        <w:t>---.1%!#1.123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114"/>
          <w:noProof/>
        </w:rPr>
        <w:tab/>
      </w:r>
      <w:r>
        <w:rPr>
          <w:rFonts w:ascii="Arial" w:hAnsi="Arial" w:cs="Arial" w:eastAsia="Arial"/>
          <w:sz w:val="14"/>
          <w:szCs w:val="14"/>
          <w:color w:val="#231F20"/>
          <w:spacing w:val="11"/>
          <w:noProof/>
        </w:rPr>
        <w:t>深圳搜购网：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7"/>
          <w:noProof/>
        </w:rPr>
        <w:t>())*+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19"/>
          <w:noProof/>
        </w:rPr>
        <w:t> 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2"/>
          <w:noProof/>
        </w:rPr>
        <w:t>, 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15"/>
          <w:noProof/>
        </w:rPr>
        <w:t>, 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8"/>
          <w:noProof/>
        </w:rPr>
        <w:t>---.425246.123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114"/>
          <w:noProof/>
        </w:rPr>
        <w:tab/>
      </w:r>
      <w:r>
        <w:rPr>
          <w:rFonts w:ascii="Arial" w:hAnsi="Arial" w:cs="Arial" w:eastAsia="Arial"/>
          <w:sz w:val="14"/>
          <w:szCs w:val="14"/>
          <w:color w:val="#231F20"/>
          <w:spacing w:val="11"/>
          <w:noProof/>
        </w:rPr>
        <w:t>问工网：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7"/>
          <w:noProof/>
        </w:rPr>
        <w:t>())*+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19"/>
          <w:noProof/>
        </w:rPr>
        <w:t> 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2"/>
          <w:noProof/>
        </w:rPr>
        <w:t>, 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-15"/>
          <w:noProof/>
        </w:rPr>
        <w:t>, 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8"/>
          <w:noProof/>
        </w:rPr>
        <w:t>---.-785228.123</w:t>
      </w:r>
      <w:r>
        <w:rPr>
          <w:rFonts w:ascii="Microsoft YaHei" w:hAnsi="Microsoft YaHei" w:cs="Microsoft YaHei" w:eastAsia="Microsoft YaHei"/>
          <w:sz w:val="15"/>
          <w:szCs w:val="15"/>
          <w:color w:val="#231F20"/>
          <w:spacing w:val="125"/>
          <w:noProof/>
        </w:rPr>
        <w:tab/>
      </w:r>
      <w:r>
        <w:rPr>
          <w:rFonts w:ascii="Arial" w:hAnsi="Arial" w:cs="Arial" w:eastAsia="Arial"/>
          <w:sz w:val="12"/>
          <w:szCs w:val="12"/>
          <w:color w:val="#231F20"/>
          <w:spacing w:val="6"/>
          <w:noProof/>
        </w:rPr>
        <w:t>责任校对</w:t>
      </w:r>
      <w:r>
        <w:rPr>
          <w:rFonts w:ascii="Arial" w:hAnsi="Arial" w:cs="Arial" w:eastAsia="Arial"/>
          <w:sz w:val="12"/>
          <w:szCs w:val="12"/>
          <w:color w:val="#231F20"/>
          <w:spacing w:val="23"/>
          <w:noProof/>
        </w:rPr>
        <w:tab/>
      </w:r>
      <w:r>
        <w:rPr>
          <w:rFonts w:ascii="Arial" w:hAnsi="Arial" w:cs="Arial" w:eastAsia="Arial"/>
          <w:sz w:val="12"/>
          <w:szCs w:val="12"/>
          <w:color w:val="#231F20"/>
          <w:spacing w:val="5"/>
          <w:noProof/>
        </w:rPr>
        <w:t>石曹安</w:t>
      </w:r>
    </w:p>
    <w:sectPr>
      <w:type w:val="continuous"/>
      <w:pgSz w:w="20224" w:h="29248"/>
      <w:pgMar w:top="238" w:right="242" w:bottom="0" w:left="242" w:header="0" w:footer="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2QV2" Type="http://schemas.openxmlformats.org/officeDocument/2006/relationships/image" Target="media/IMG_Im1_Cliped_4ZfpZ396V3tS5DmbHrpCN05zMel6xYs0.PNG"/>
	<Relationship Id="rId_Rkjr" Type="http://schemas.openxmlformats.org/officeDocument/2006/relationships/image" Target="media/IMG_Im2_Mask4_8XpfZym4zdW4qHg68TGWULTozEvvlltr.PNG"/>
	<Relationship Id="rId_yNu9" Type="http://schemas.openxmlformats.org/officeDocument/2006/relationships/image" Target="media/IMG_Im3_Mask4_GgWpeGubuOgidKokn2GFNh4LtxEei5Vy.PNG"/>
	<Relationship Id="rId_uKDG" Type="http://schemas.openxmlformats.org/officeDocument/2006/relationships/image" Target="media/IMG_Im4_Cliped_KPlb3ij7ManHGBzwpwzAyMNuuEXYW8wr.PNG"/>
	<Relationship Id="rId_L6nG" Type="http://schemas.openxmlformats.org/officeDocument/2006/relationships/image" Target="media/IMG_Im5_Cliped_CtPY03HiSEe2DWS4O1tXwad4pDiBkB1w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2025-02-11T22:44:26Z</dcterms:created>
  <dcterms:modified xsi:type="dcterms:W3CDTF">2025-02-11T22:44:26Z</dcterms:modified>
</cp:coreProperties>
</file>