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191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2017;153:657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–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673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397" coordorigin="11112,960" coordsize="768,2027" o:spt="12" path="m11112,960l11879,960l11879,2988l11112,2988">
            <v:stroke joinstyle="miter"/>
          </v:shapetype>
          <v:shape id="WS_Shape 4397" type="Shape 4397" style="position:absolute;left:0;text-align:left;margin-left:554.59pt;width:40.38pt;height:103.37pt;mso-position-horizontal-relative:page;margin-top:11pt;mso-position-vertical-relative:paragraph;z-index:-251657482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96" w:after="0" w:line="480" w:lineRule="exact"/>
        <w:ind w:firstLine="1" w:left="258" w:right="409"/>
        <w:jc w:val="left"/>
        <w:rPr>
          <w:rFonts w:ascii="Century" w:hAnsi="Century" w:cs="Century" w:eastAsia="Century"/>
          <w:sz w:val="44"/>
          <w:szCs w:val="44"/>
          <w:color w:val="#000000"/>
          <w:b/>
          <w:bCs/>
          <w:spacing w:val="-1451"/>
          <w:noProof/>
        </w:rPr>
      </w:pP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8"/>
          <w:noProof/>
        </w:rPr>
        <w:t>REVIEWS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9"/>
          <w:noProof/>
        </w:rPr>
        <w:t>IN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73"/>
          <w:noProof/>
        </w:rPr>
        <w:t>BASIC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2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5"/>
          <w:noProof/>
        </w:rPr>
        <w:t>CLINICAL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1"/>
          <w:noProof/>
        </w:rPr>
        <w:t>GASTROENTEROLOGY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7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42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3"/>
          <w:noProof/>
        </w:rPr>
        <w:t>HEPATOLOGY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979,2153" coordsize="9922,19" o:spt="12" path="m979,2163l10901,2163">
            <v:stroke joinstyle="miter"/>
          </v:shapetype>
          <v:shape id="WS_Shape 1" type="Shape 1" style="position:absolute;left:0;text-align:left;margin-left:47.93pt;width:498.12pt;height:2.96pt;mso-position-horizontal-relative:page;margin-top:54pt;mso-position-vertical-relative:paragraph;z-index:-251657498" filled="f" stroked="t" strokeweight="0.96pt" strokecolor="#000000">
            <v:fill opacity="0"/>
          </v:shape>
          <w10:wrap type="none"/>
        </w:pict>
      </w:r>
    </w:p>
    <w:p>
      <w:pPr>
        <w:spacing w:before="134" w:after="0" w:line="179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i/>
          <w:spacing w:val="-16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Ernst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7"/>
          <w:noProof/>
        </w:rPr>
        <w:t>J.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5"/>
          <w:noProof/>
        </w:rPr>
        <w:t>Kuipers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Vincent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W.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Yang,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9"/>
          <w:noProof/>
        </w:rPr>
        <w:t>Section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Editors</w:t>
      </w:r>
    </w:p>
    <w:p>
      <w:pPr>
        <w:spacing w:before="183" w:after="0" w:line="370" w:lineRule="exact"/>
        <w:ind w:firstLine="1" w:left="258" w:right="1183"/>
        <w:jc w:val="left"/>
        <w:rPr>
          <w:rFonts w:ascii="Century" w:hAnsi="Century" w:cs="Century" w:eastAsia="Century"/>
          <w:sz w:val="36"/>
          <w:szCs w:val="36"/>
          <w:color w:val="#000000"/>
          <w:b/>
          <w:bCs/>
          <w:spacing w:val="-97"/>
          <w:noProof/>
        </w:rPr>
      </w:pP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2"/>
          <w:noProof/>
        </w:rPr>
        <w:t>The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4"/>
          <w:noProof/>
        </w:rPr>
        <w:t>Evolving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1"/>
          <w:noProof/>
        </w:rPr>
        <w:t>Genomic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7"/>
          <w:noProof/>
        </w:rPr>
        <w:t>Landscape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8"/>
          <w:noProof/>
        </w:rPr>
        <w:t>of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7"/>
          <w:noProof/>
        </w:rPr>
        <w:t>Barrett</w:t>
      </w:r>
      <w:r>
        <w:rPr>
          <w:rFonts w:ascii="Century" w:hAnsi="Century" w:cs="Century" w:eastAsia="Century"/>
          <w:sz w:val="36"/>
          <w:szCs w:val="36"/>
          <w:color w:val="#000000"/>
          <w:spacing w:val="17"/>
          <w:noProof/>
        </w:rPr>
        <w:t>’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"/>
          <w:noProof/>
        </w:rPr>
        <w:t>s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Esophagus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0"/>
          <w:noProof/>
        </w:rPr>
        <w:t>and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Esophageal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6"/>
          <w:noProof/>
        </w:rPr>
        <w:t>Adenocarcinoma</w: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59" coordorigin="10658,2703" coordsize="128,215" o:spt="12" path="m10764,2711c10759,2709,10754,2707,10749,2706c10740,2704,10731,2703,10721,2703c10707,2703,10693,2705,10680,2710c10678,2711,10676,2712,10673,2713c10668,2716,10663,2719,10658,2722l10658,2916l10721,2865c10721,2865,10786,2917,10786,2917l10786,2723c10779,2718,10772,2714,10764,2711">
            <v:stroke joinstyle="miter"/>
          </v:shapetype>
          <v:shape id="WS_Shape 3859" type="Shape 3859" style="position:absolute;left:0;text-align:left;margin-left:531.89pt;width:8.42pt;height:12.74pt;mso-position-horizontal-relative:page;margin-top:11pt;mso-position-vertical-relative:paragraph;z-index:3816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0" coordorigin="10571,2663" coordsize="302,302" o:spt="12" path="m10796,2910l10796,2940l10776,2923c10760,2931,10741,2936,10721,2936c10702,2936,10683,2931,10666,2923c10666,2923,10666,2923,10666,2923l10648,2938l10648,2911c10618,2889,10600,2854,10600,2814c10600,2766,10628,2723,10669,2704c10694,2692,10724,2689,10751,2696c10804,2709,10843,2757,10843,2814c10843,2853,10825,2888,10796,2910m10721,2663c10638,2663,10571,2731,10571,2814c10571,2898,10638,2965,10721,2965c10805,2965,10872,2898,10872,2814c10872,2731,10805,2663,10721,2663">
            <v:stroke joinstyle="miter"/>
          </v:shapetype>
          <v:shape id="WS_Shape 3860" type="Shape 3860" style="position:absolute;left:0;text-align:left;margin-left:527.53pt;width:17.08pt;height:17.08pt;mso-position-horizontal-relative:page;margin-top:9pt;mso-position-vertical-relative:paragraph;z-index:3817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1" coordorigin="10540,2985" coordsize="47,57" o:spt="12" path="m10570,3043c10553,3043,10540,3031,10540,3014c10540,2998,10553,2986,10569,2986c10574,2986,10579,2987,10583,2989l10583,2985l10587,2985l10587,2999l10583,2999l10583,2995c10578,2992,10574,2990,10569,2990c10557,2990,10549,3000,10549,3014c10549,3028,10558,3038,10570,3038c10574,3038,10578,3037,10583,3034l10583,3028l10587,3028l10587,3039c10580,3042,10576,3043,10570,3043">
            <v:stroke joinstyle="miter"/>
          </v:shapetype>
          <v:shape id="WS_Shape 3861" type="Shape 3861" style="position:absolute;left:0;text-align:left;margin-left:526.02pt;width:4.34pt;height:4.86pt;mso-position-horizontal-relative:page;margin-top:25pt;mso-position-vertical-relative:paragraph;z-index:3818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2" coordorigin="10590,3003" coordsize="29,38" o:spt="12" path="m10615,3012c10613,3010,10612,3010,10611,3010c10610,3010,10608,3011,10604,3016l10604,3038l10611,3038l10611,3041l10591,3041l10591,3038l10597,3038l10597,3009l10590,3009l10590,3006l10602,3003l10604,3003l10604,3013c10609,3005,10612,3003,10615,3003c10616,3003,10616,3003,10617,3004l10619,3006l10615,3012">
            <v:stroke joinstyle="miter"/>
          </v:shapetype>
          <v:shape id="WS_Shape 3862" type="Shape 3862" style="position:absolute;left:0;text-align:left;margin-left:528.51pt;width:3.47pt;height:3.92pt;mso-position-horizontal-relative:page;margin-top:26pt;mso-position-vertical-relative:paragraph;z-index:3819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3" coordorigin="10620,3003" coordsize="36,39" o:spt="12" path="m10638,3007c10632,3007,10627,3014,10627,3023c10627,3032,10632,3039,10638,3039c10644,3039,10649,3032,10649,3023c10649,3014,10644,3007,10638,3007m10638,3043c10628,3043,10620,3034,10620,3023c10620,3012,10628,3003,10638,3003c10648,3003,10656,3012,10656,3023c10656,3034,10648,3043,10638,3043">
            <v:stroke joinstyle="miter"/>
          </v:shapetype>
          <v:shape id="WS_Shape 3863" type="Shape 3863" style="position:absolute;left:0;text-align:left;margin-left:529.99pt;width:3.81pt;height:3.97pt;mso-position-horizontal-relative:page;margin-top:26pt;mso-position-vertical-relative:paragraph;z-index:3820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4" coordorigin="10662,3003" coordsize="26,40" o:spt="12" path="m10676,3043c10671,3043,10668,3041,10665,3039l10665,3042l10662,3042l10662,3030l10666,3030l10666,3033c10666,3036,10670,3039,10676,3039c10680,3039,10683,3037,10683,3034c10683,3030,10681,3029,10672,3025c10665,3022,10662,3019,10662,3014c10662,3007,10667,3003,10675,3003c10678,3003,10681,3004,10683,3006l10684,3003l10687,3003l10685,3015l10682,3015c10682,3014,10682,3013,10682,3012c10682,3009,10679,3006,10674,3006c10670,3006,10667,3009,10667,3012c10667,3016,10668,3016,10678,3020c10686,3023,10688,3026,10688,3031c10688,3038,10683,3043,10676,3043">
            <v:stroke joinstyle="miter"/>
          </v:shapetype>
          <v:shape id="WS_Shape 3864" type="Shape 3864" style="position:absolute;left:0;text-align:left;margin-left:532.09pt;width:3.32pt;height:3.98pt;mso-position-horizontal-relative:page;margin-top:26pt;mso-position-vertical-relative:paragraph;z-index:3821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5" coordorigin="10695,3003" coordsize="26,40" o:spt="12" path="m10709,3043c10705,3043,10701,3041,10699,3039l10699,3042l10695,3042l10695,3030l10699,3030l10699,3033c10699,3036,10704,3039,10709,3039c10713,3039,10717,3037,10717,3034c10717,3030,10714,3029,10706,3025c10698,3022,10695,3019,10695,3014c10695,3007,10700,3003,10708,3003c10712,3003,10714,3004,10717,3006l10717,3003l10721,3003l10719,3015l10715,3015c10715,3014,10716,3013,10716,3012c10716,3009,10712,3006,10707,3006c10703,3006,10700,3009,10700,3012c10700,3016,10701,3016,10711,3020c10719,3023,10722,3026,10722,3031c10722,3038,10716,3043,10709,3043">
            <v:stroke joinstyle="miter"/>
          </v:shapetype>
          <v:shape id="WS_Shape 3865" type="Shape 3865" style="position:absolute;left:0;text-align:left;margin-left:533.76pt;width:3.32pt;height:3.98pt;mso-position-horizontal-relative:page;margin-top:26pt;mso-position-vertical-relative:paragraph;z-index:3822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6" coordorigin="10728,2987" coordsize="64,55" o:spt="12" path="m10773,3041l10773,3038l10779,3038l10779,2998l10759,3042l10738,2997l10738,3038l10745,3038l10745,3041l10728,3041l10728,3038l10734,3038l10734,2990l10728,2990l10728,2987l10741,2987l10760,3029l10780,2987l10792,2987l10792,2990l10786,2990l10786,3038l10792,3038l10792,3041l10773,3041">
            <v:stroke joinstyle="miter"/>
          </v:shapetype>
          <v:shape id="WS_Shape 3866" type="Shape 3866" style="position:absolute;left:0;text-align:left;margin-left:535.40pt;width:5.22pt;height:4.77pt;mso-position-horizontal-relative:page;margin-top:25pt;mso-position-vertical-relative:paragraph;z-index:3823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7" coordorigin="10797,3003" coordsize="33,39" o:spt="12" path="m10817,3025l10803,3028l10803,3032c10803,3035,10806,3038,10809,3038c10812,3038,10814,3037,10817,3033l10817,3025xm10824,3042c10823,3042,10822,3042,10822,3042c10819,3042,10818,3040,10818,3037l10818,3037c10814,3041,10811,3043,10807,3043c10801,3043,10797,3039,10797,3033c10797,3029,10799,3025,10803,3024l10817,3021l10817,3012c10817,3009,10815,3006,10812,3006c10810,3006,10809,3006,10807,3008l10807,3012l10799,3014c10799,3013,10799,3012,10799,3011c10799,3007,10804,3003,10812,3003c10819,3003,10824,3007,10824,3012l10824,3038l10830,3038l10830,3040l10824,3042">
            <v:stroke joinstyle="miter"/>
          </v:shapetype>
          <v:shape id="WS_Shape 3867" type="Shape 3867" style="position:absolute;left:0;text-align:left;margin-left:538.83pt;width:3.67pt;height:3.97pt;mso-position-horizontal-relative:page;margin-top:26pt;mso-position-vertical-relative:paragraph;z-index:3824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8" coordorigin="10832,3003" coordsize="29,38" o:spt="12" path="m10857,3012c10855,3010,10854,3010,10853,3010c10852,3010,10850,3011,10846,3016l10846,3038l10854,3038l10854,3041l10833,3041l10833,3038l10840,3038l10840,3009l10832,3009l10832,3006l10844,3003l10846,3003l10846,3013c10852,3005,10854,3003,10857,3003c10858,3003,10859,3003,10859,3004l10862,3006l10857,3012">
            <v:stroke joinstyle="miter"/>
          </v:shapetype>
          <v:shape id="WS_Shape 3868" type="Shape 3868" style="position:absolute;left:0;text-align:left;margin-left:540.62pt;width:3.46pt;height:3.92pt;mso-position-horizontal-relative:page;margin-top:26pt;mso-position-vertical-relative:paragraph;z-index:3825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9" coordorigin="10860,2981" coordsize="41,61" o:spt="12" path="m10891,3041l10874,3021l10889,3007l10884,3007l10884,3004l10900,3004l10900,3007l10894,3007l10881,3019l10897,3038l10902,3038l10902,3041l10891,3041xm10861,3041l10861,3038l10868,3038l10868,2986l10860,2986l10860,2984l10872,2981l10874,2981l10874,3038l10880,3038l10880,3041l10861,3041">
            <v:stroke joinstyle="miter"/>
          </v:shapetype>
          <v:shape id="WS_Shape 3869" type="Shape 3869" style="position:absolute;left:0;text-align:left;margin-left:542.01pt;width:4.06pt;height:5.04pt;mso-position-horizontal-relative:page;margin-top:25pt;mso-position-vertical-relative:paragraph;z-index:3826" filled="t" fillcolor="#231F20" stroked="f">
            <v:fill type="solid"/>
          </v:shape>
          <w10:wrap type="none"/>
        </w:pict>
      </w:r>
    </w:p>
    <w:p>
      <w:pPr>
        <w:tabs>
          <w:tab w:val="left" w:pos="2578"/>
          <w:tab w:val="left" w:pos="5110"/>
          <w:tab w:val="left" w:pos="7105"/>
        </w:tabs>
        <w:spacing w:before="172" w:after="0" w:line="283" w:lineRule="exact"/>
        <w:ind w:firstLine="1" w:left="259"/>
        <w:jc w:val="left"/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</w:pPr>
      <w:r>
        <w:rPr>
          <w:rFonts w:ascii="Century" w:hAnsi="Century" w:cs="Century" w:eastAsia="Century"/>
          <w:sz w:val="24"/>
          <w:szCs w:val="24"/>
          <w:color w:val="#000000"/>
          <w:spacing w:val="-8"/>
          <w:noProof/>
        </w:rPr>
        <w:t>Gianmarco</w:t>
      </w:r>
      <w:r>
        <w:rPr>
          <w:rFonts w:ascii="Century" w:hAnsi="Century" w:cs="Century" w:eastAsia="Century"/>
          <w:sz w:val="24"/>
          <w:szCs w:val="24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6"/>
          <w:noProof/>
        </w:rPr>
        <w:t>Contino,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5"/>
          <w:noProof/>
        </w:rPr>
        <w:t>Thomas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6"/>
          <w:noProof/>
        </w:rPr>
        <w:t>L.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0"/>
          <w:noProof/>
        </w:rPr>
        <w:t>Vaughan,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2</w:t>
      </w:r>
      <w:r>
        <w:rPr>
          <w:rFonts w:ascii="Century" w:hAnsi="Century" w:cs="Century" w:eastAsia="Century"/>
          <w:sz w:val="24"/>
          <w:szCs w:val="24"/>
          <w:color w:val="#000000"/>
          <w:vertAlign w:val="superscript"/>
          <w:spacing w:val="-2"/>
          <w:noProof/>
        </w:rPr>
        <w:t>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3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David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Whiteman,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4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6"/>
          <w:noProof/>
        </w:rPr>
        <w:t>Rebecca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2"/>
          <w:noProof/>
        </w:rPr>
        <w:t>C.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1"/>
          <w:noProof/>
        </w:rPr>
        <w:t>Fitzgerald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</w:p>
    <w:p>
      <w:pPr>
        <w:spacing w:before="264" w:after="0" w:line="200" w:lineRule="exact"/>
        <w:ind w:firstLine="1" w:left="258" w:right="385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4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Unit,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Hutchison/Medical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Centre,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Cambridge,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Cambridge,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UK;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9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Epidemiology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Program,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Fred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Hutchinson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Center,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4"/>
          <w:noProof/>
        </w:rPr>
        <w:t>3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Department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Epidemiology,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School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Public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Health,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and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4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Control,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5"/>
          <w:noProof/>
        </w:rPr>
        <w:t>QIMR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Berghofer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Brisbane,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Australia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  <w:sectPr>
          <w:type w:val="continuous"/>
          <w:pgSz w:w="11879" w:h="15660"/>
          <w:pgMar w:top="714" w:right="720" w:bottom="324" w:left="720" w:header="0" w:footer="0" w:gutter="0"/>
        </w:sectPr>
      </w:pPr>
    </w:p>
    <w:p>
      <w:pPr>
        <w:spacing w:before="0" w:after="0" w:line="19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</w:p>
    <w:p>
      <w:pPr>
        <w:spacing w:before="0" w:after="0" w:line="224" w:lineRule="exact"/>
        <w:ind w:firstLine="1" w:left="258"/>
        <w:jc w:val="both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recently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gained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unprecedented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insight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into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Barrett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’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esophagus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(BE)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esophageal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adenocarcinoma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(EA).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allowed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initiate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track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development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tumors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inva-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sive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identi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ﬁ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tumorigenesis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challenge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current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model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"/>
          <w:noProof/>
        </w:rPr>
        <w:t>Newer,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cost-effective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create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opportunities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rapidly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translate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0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2"/>
          <w:noProof/>
        </w:rPr>
        <w:t>BE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high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detect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dysplastic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lesions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more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reliably,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uncover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carcinogenesis.</w:t>
      </w:r>
    </w:p>
    <w:p>
      <w:pPr>
        <w:spacing w:before="417" w:after="359" w:line="22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62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Keywords: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Esophagus;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Genome-wide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Study;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Signature;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Chromothripsis;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Cytosponge.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979,8999" coordsize="4842,20" o:spt="12" path="m979,9010l5820,9010">
            <v:stroke joinstyle="miter"/>
          </v:shapetype>
          <v:shape id="WS_Shape 2" type="Shape 2" style="position:absolute;left:0;text-align:left;margin-left:47.93pt;width:244.08pt;height:3.02pt;mso-position-horizontal-relative:page;margin-top:46pt;mso-position-vertical-relative:paragraph;z-index:3815" filled="f" stroked="t" strokeweight="1.02pt" strokecolor="#000000">
            <v:fill opacity="0"/>
          </v:shape>
          <w10:wrap type="none"/>
        </w:pict>
      </w:r>
    </w:p>
    <w:p>
      <w:pPr>
        <w:spacing w:before="0" w:after="0" w:line="177" w:lineRule="exact"/>
        <w:ind w:firstLine="1" w:left="259" w:right="1006"/>
        <w:jc w:val="left"/>
        <w:rPr>
          <w:rFonts w:ascii="Century" w:hAnsi="Century" w:cs="Century" w:eastAsia="Century"/>
          <w:sz w:val="18"/>
          <w:szCs w:val="18"/>
          <w:color w:val="#000000"/>
          <w:spacing w:val="-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9pt;width:24pt;height:34pt;margin-top:3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608" w:lineRule="exact"/>
                    <w:ind w:firstLine="1" w:left="40"/>
                    <w:jc w:val="left"/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</w:pPr>
                  <w:r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8" w:after="0" w:line="200" w:lineRule="exact"/>
        <w:ind w:firstLine="1" w:left="918"/>
        <w:jc w:val="right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past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esophageal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(EA)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Western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1–3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age-adjusted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United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States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2.7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100,000,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reaches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6.0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9.4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100,000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American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British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white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men,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4"/>
          <w:noProof/>
        </w:rPr>
        <w:t>2,3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5-year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survival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50%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enough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curative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(surgery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neoadjuvant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chemotherapy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chemoradiotherapy)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survive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5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4,5</w:t>
      </w:r>
    </w:p>
    <w:p>
      <w:pPr>
        <w:spacing w:before="88" w:after="0" w:line="223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esophagus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(BE)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precursor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absence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(NDBE),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transformation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0.3%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(reviewed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Anaparthy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Sharma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"/>
          <w:noProof/>
        </w:rPr>
        <w:t>6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1%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popula-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tion,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squamocolumnar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metaplasia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response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(GER).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involves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anatomic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(hiatus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hernia),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lifestyle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6–10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formation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occurs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progressive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grades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dysplasia.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recom-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mended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identiﬁcation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11–15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Unfortunately,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</w:p>
    <w:p>
      <w:pPr>
        <w:spacing w:before="0" w:after="0" w:line="239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focus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mortality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population.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16–18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without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52%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</w:p>
    <w:p>
      <w:pPr>
        <w:spacing w:before="0" w:after="0" w:line="230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receive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undergo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surveillance.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1"/>
          <w:noProof/>
        </w:rPr>
        <w:t>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7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systems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stratify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Limited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sensitivity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imaging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technologies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low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interob-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server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reproducibility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pathologists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grading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leading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overdiagnosis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underdiagnosis.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identiﬁed,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options.</w:t>
      </w:r>
    </w:p>
    <w:p>
      <w:pPr>
        <w:spacing w:before="0" w:after="0" w:line="230" w:lineRule="exact"/>
        <w:ind w:firstLine="279" w:left="91" w:right="136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improved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understanding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molecular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(germline,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acquired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(somatic,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massively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parallel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costly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techniques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(next-gener-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datasets,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features</w:t>
      </w:r>
    </w:p>
    <w:p>
      <w:pPr>
        <w:spacing w:before="13" w:after="379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review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spectrum,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discuss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screening,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diagnostic,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strategies.</w:t>
      </w: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308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3870" coordorigin="6059,12971" coordsize="4842,19" o:spt="12" path="m6059,12981l10901,12981">
            <v:stroke joinstyle="miter"/>
          </v:shapetype>
          <v:shape id="WS_Shape 3870" type="Shape 3870" style="position:absolute;left:0;text-align:left;margin-left:301.97pt;width:244.08pt;height:2.96pt;mso-position-horizontal-relative:page;margin-top:7pt;mso-position-vertical-relative:paragraph;z-index:3827" filled="f" stroked="t" strokeweight="0.96pt" strokecolor="#000000">
            <v:fill opacity="0"/>
          </v:shape>
          <w10:wrap type="none"/>
        </w:pict>
      </w:r>
    </w:p>
    <w:p>
      <w:pPr>
        <w:spacing w:before="29" w:after="0" w:line="152" w:lineRule="exact"/>
        <w:ind w:firstLine="1" w:left="91" w:right="150"/>
        <w:jc w:val="both"/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Abbreviations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used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this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paper: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APOBEC,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apolipoprotein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B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mRNA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edit-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ing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enzyme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catalytic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polypeptide-like;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BEACON,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Consortium;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6"/>
          <w:noProof/>
        </w:rPr>
        <w:t>BMI,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body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mass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index;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EA,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GER,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gastroesophageal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re</w:t>
      </w:r>
      <w:r>
        <w:rPr>
          <w:rFonts w:ascii="Century" w:hAnsi="Century" w:cs="Century" w:eastAsia="Century"/>
          <w:sz w:val="14"/>
          <w:szCs w:val="14"/>
          <w:color w:val="#000000"/>
          <w:spacing w:val="-1"/>
          <w:noProof/>
        </w:rPr>
        <w:t>ﬂ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ux;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GWAS,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genome-wide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association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study;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NDBE,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nondysplastic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standard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error;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SNP,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single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nucleotide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polymorphism;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WGS,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whole-genome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sequencing.</w:t>
      </w:r>
    </w:p>
    <w:p>
      <w:pPr>
        <w:spacing w:before="138" w:after="0" w:line="139" w:lineRule="exact"/>
        <w:ind w:firstLine="1" w:left="368"/>
        <w:jc w:val="left"/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Most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current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article</w: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1" coordorigin="6117,14342" coordsize="83,139" o:spt="12" path="m6185,14348c6182,14346,6179,14345,6175,14345c6170,14343,6164,14342,6158,14342c6149,14342,6140,14344,6131,14347c6130,14348,6128,14349,6127,14349c6123,14351,6120,14353,6117,14355l6117,14481l6158,14447c6158,14447,6200,14481,6200,14481l6200,14356c6195,14353,6190,14350,6185,14348">
            <v:stroke joinstyle="miter"/>
          </v:shapetype>
          <v:shape id="WS_Shape 4261" type="Shape 4261" style="position:absolute;left:0;text-align:left;margin-left:304.83pt;width:6.15pt;height:8.95pt;mso-position-horizontal-relative:page;margin-top:5pt;mso-position-vertical-relative:paragraph;z-index:3828" filled="t" fillcolor="#231F20" stroked="f">
            <v:fill type="solid"/>
          </v:shape>
          <w10:wrap type="none"/>
        </w:pic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2" coordorigin="6060,14317" coordsize="195,195" o:spt="12" path="m6206,14477l6206,14496l6193,14485c6182,14490,6170,14493,6158,14493c6145,14493,6133,14490,6122,14485l6122,14485c6122,14485,6122,14485,6122,14485l6110,14495l6110,14477c6091,14463,6079,14440,6079,14415c6079,14383,6097,14356,6124,14343c6140,14336,6159,14334,6177,14338c6211,14347,6237,14378,6237,14415c6237,14440,6225,14462,6206,14477xm6158,14317c6104,14317,6060,14361,6060,14415c6060,14468,6104,14512,6158,14512c6212,14512,6255,14468,6255,14415c6255,14361,6212,14317,6158,14317">
            <v:stroke joinstyle="miter"/>
          </v:shapetype>
          <v:shape id="WS_Shape 4262" type="Shape 4262" style="position:absolute;left:0;text-align:left;margin-left:302.02pt;width:11.75pt;height:11.75pt;mso-position-horizontal-relative:page;margin-top:4pt;mso-position-vertical-relative:paragraph;z-index:3829" filled="t" fillcolor="#231F20" stroked="f">
            <v:fill type="solid"/>
          </v:shape>
          <w10:wrap type="none"/>
        </w:pict>
      </w:r>
    </w:p>
    <w:p>
      <w:pPr>
        <w:spacing w:before="118" w:after="0" w:line="160" w:lineRule="exact"/>
        <w:ind w:firstLine="1" w:left="1590" w:right="1661"/>
        <w:jc w:val="center"/>
        <w:rPr>
          <w:rFonts w:ascii="Century" w:hAnsi="Century" w:cs="Century" w:eastAsia="Century"/>
          <w:sz w:val="14"/>
          <w:szCs w:val="14"/>
          <w:color w:val="#000000"/>
          <w:b/>
          <w:bCs/>
          <w:spacing w:val="-34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3"/>
          <w:noProof/>
        </w:rPr>
        <w:t>©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2017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by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the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AGA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Institute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0016-5085/$36.00</w:t>
      </w:r>
    </w:p>
    <w:p>
      <w:pPr>
        <w:spacing w:before="20" w:after="0" w:line="151" w:lineRule="exact"/>
        <w:ind w:firstLine="1" w:left="-180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</w:pPr>
      <w:r>
        <w:rPr>
          <w:rFonts w:ascii="Century" w:hAnsi="Century" w:cs="Century" w:eastAsia="Century"/>
          <w:sz w:val="14"/>
          <w:szCs w:val="14"/>
          <w:color w:val="#327EB1"/>
          <w:b/>
          <w:bCs/>
          <w:spacing w:val="1"/>
          <w:noProof/>
        </w:rPr>
        <w:t>http://dx.doi.org/10.1053/j.gastro.2017.07.007</w:t>
      </w:r>
    </w:p>
    <w:p>
      <w:pPr>
        <w:spacing w:before="20" w:after="0" w:line="151" w:lineRule="exact"/>
        <w:ind w:firstLine="1" w:left="1026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  <w:sectPr>
          <w:type w:val="continuous"/>
          <w:pgSz w:w="11879" w:h="15660"/>
          <w:pgMar w:top="714" w:right="720" w:bottom="324" w:left="720" w:header="0" w:footer="0" w:gutter="0"/>
          <w:cols w:sep="0" w:num="2" w:space="57"/>
        </w:sectPr>
      </w:pPr>
    </w:p>
    <w:bookmarkStart w:id="2" w:name="2"/>
    <w:bookmarkEnd w:id="2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17" coordorigin="0,960" coordsize="755,2028" o:spt="12" path="m0,960l755,960l755,2989l0,2989">
            <v:stroke joinstyle="miter"/>
          </v:shapetype>
          <v:shape id="WS_Shape 417" type="Shape 417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658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p>
      <w:pPr>
        <w:spacing w:before="0" w:after="0" w:line="378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</w:p>
    <w:p>
      <w:pPr>
        <w:spacing w:before="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4"/>
          <w:noProof/>
        </w:rPr>
        <w:t>Germline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5"/>
          <w:noProof/>
        </w:rPr>
        <w:t>Variations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Susceptibility</w:t>
      </w:r>
    </w:p>
    <w:p>
      <w:pPr>
        <w:spacing w:before="11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3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7"/>
          <w:noProof/>
        </w:rPr>
        <w:t>Family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Studies</w:t>
      </w:r>
    </w:p>
    <w:p>
      <w:pPr>
        <w:tabs>
          <w:tab w:val="left" w:pos="1348"/>
          <w:tab w:val="left" w:pos="1751"/>
          <w:tab w:val="left" w:pos="2547"/>
          <w:tab w:val="left" w:pos="3442"/>
          <w:tab w:val="left" w:pos="4363"/>
          <w:tab w:val="left" w:pos="4608"/>
        </w:tabs>
        <w:spacing w:before="43" w:after="0" w:line="189" w:lineRule="exact"/>
        <w:ind w:firstLine="1" w:left="537"/>
        <w:jc w:val="left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7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6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8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</w:t>
      </w:r>
      <w:r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tabs>
          <w:tab w:val="left" w:pos="1059"/>
          <w:tab w:val="left" w:pos="1399"/>
          <w:tab w:val="left" w:pos="1807"/>
          <w:tab w:val="left" w:pos="2814"/>
          <w:tab w:val="left" w:pos="3387"/>
          <w:tab w:val="left" w:pos="4161"/>
          <w:tab w:val="left" w:pos="4501"/>
        </w:tabs>
        <w:spacing w:before="41" w:after="0" w:line="190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-42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7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reports</w:t>
      </w:r>
      <w:r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familial</w:t>
      </w: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600.15pt;z-index:3814;mso-position-horizontal-relative:page;margin-top:30pt;mso-position-vertical-relative:paragraph;">
            <v:imagedata r:id="rId_TlAc" o:title="Im1"/>
          </v:shape>
        </w:pict>
      </w:r>
    </w:p>
    <w:p>
      <w:pPr>
        <w:spacing w:before="0" w:after="0" w:line="338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aggregation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20–23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Orloff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linkage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comparing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concordant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(42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EA)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11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discordant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100K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nucleotide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polymorphism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(SNP)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set.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Subsequent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ﬁne-mapping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sectPr>
          <w:type w:val="continuous"/>
          <w:pgSz w:w="11879" w:h="15660"/>
          <w:pgMar w:top="634" w:right="720" w:bottom="2880" w:left="720" w:header="0" w:footer="708" w:gutter="0"/>
          <w:cols w:sep="0" w:num="2" w:space="47"/>
        </w:sectPr>
      </w:pPr>
    </w:p>
    <w:bookmarkStart w:id="3" w:name="3"/>
    <w:bookmarkEnd w:id="3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659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3509" coordorigin="11112,960" coordsize="768,2027" o:spt="12" path="m11112,960l11879,960l11879,2988l11112,2988">
            <v:stroke joinstyle="miter"/>
          </v:shapetype>
          <v:shape id="WS_Shape 3509" type="Shape 3509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255.40pt;z-index:3814;mso-position-horizontal-relative:page;margin-top:-0pt;mso-position-vertical-relative:paragraph;">
            <v:imagedata r:id="rId_AEhA" o:title="Im2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12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2.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increase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GWAS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post-GWAS,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ﬁrst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report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followed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conﬁr-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matory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brackets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center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outer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ring: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signiﬁcant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losses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Gistic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(a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tool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alterations;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Nones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their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respective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cohorts;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gains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8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described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criteria;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frequent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gene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hits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SVs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sites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excluded;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genes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MutSig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MutSigCV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(bioinformatic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8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10%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cases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Dulak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54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*Common</w:t>
      </w:r>
      <w:r>
        <w:rPr>
          <w:rFonts w:ascii="Century" w:hAnsi="Century" w:cs="Century" w:eastAsia="Century"/>
          <w:sz w:val="18"/>
          <w:szCs w:val="18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Site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Genes.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extended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annotation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shown,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see </w:t>
      </w:r>
      <w:r>
        <w:rPr>
          <w:rFonts w:ascii="Century" w:hAnsi="Century" w:cs="Century" w:eastAsia="Century"/>
          <w:sz w:val="18"/>
          <w:szCs w:val="18"/>
          <w:color w:val="#327EB1"/>
          <w:spacing w:val="-6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4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11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.</w:t>
      </w: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25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</w:p>
    <w:p>
      <w:pPr>
        <w:spacing w:before="0" w:after="0" w:line="189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controls,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integration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publicly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date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set</w:t>
      </w:r>
    </w:p>
    <w:p>
      <w:pPr>
        <w:spacing w:before="15" w:after="0" w:line="227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MSR1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mosome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8p22,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recently,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multiplex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linked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(2q31,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4p14,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12q23),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(15q26),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18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female,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</w:p>
    <w:p>
      <w:pPr>
        <w:spacing w:before="4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pedigrees.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mediate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ciations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(including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noma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junction)</w:t>
      </w:r>
      <w:r>
        <w:rPr>
          <w:rFonts w:ascii="Century" w:hAnsi="Century" w:cs="Century" w:eastAsia="Century"/>
          <w:sz w:val="19"/>
          <w:szCs w:val="19"/>
          <w:color w:val="#000000"/>
          <w:spacing w:val="1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training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879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</w:p>
    <w:p>
      <w:pPr>
        <w:spacing w:before="0" w:after="0" w:line="272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643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pedigrees,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Esophagus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Translational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Network.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male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female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individuals,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having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brother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3.2%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brothers,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2.8-fold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9.1%)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8.3-fold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26.6%),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Similar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woman,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(0.5%.)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discrimina-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accuracy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(determined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under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curve)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prediction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demographic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history,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minimal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improvement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(from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0.803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0.806).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reﬂects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rarity</w:t>
      </w:r>
    </w:p>
    <w:p>
      <w:pPr>
        <w:tabs>
          <w:tab w:val="left" w:pos="495"/>
        </w:tabs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positive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population,</w:t>
      </w:r>
    </w:p>
    <w:p>
      <w:pPr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236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OT7fe89a09" w:hAnsi="AdvOT7fe89a09" w:cs="AdvOT7fe89a09" w:eastAsia="AdvOT7fe89a09"/>
          <w:sz w:val="18"/>
          <w:szCs w:val="18"/>
          <w:color w:val="#000000"/>
          <w:noProof/>
        </w:rPr>
        <w:pict>
          <v:shapetype id="Shape 2497" coordorigin="1098,12641" coordsize="9803,20" o:spt="12" path="m1098,12652l10901,12652">
            <v:stroke joinstyle="miter"/>
          </v:shapetype>
          <v:shape id="WS_Shape 2497" type="Shape 2497" style="position:absolute;left:0;text-align:left;margin-left:53.88pt;width:492.17pt;height:3.02pt;mso-position-horizontal-relative:page;margin-top:14pt;mso-position-vertical-relative:paragraph;z-index:-251657497" filled="f" stroked="t" strokeweight="1.02pt" strokecolor="#000000">
            <v:fill opacity="0"/>
          </v:shape>
          <w10:wrap type="none"/>
        </w:pict>
      </w:r>
    </w:p>
    <w:p>
      <w:pPr>
        <w:spacing w:before="15" w:after="0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1.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Tumor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tissues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mutations,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struc-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tural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variations,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alterations,</w:t>
      </w:r>
      <w:r>
        <w:rPr>
          <w:rFonts w:ascii="Century" w:hAnsi="Century" w:cs="Century" w:eastAsia="Century"/>
          <w:sz w:val="18"/>
          <w:szCs w:val="18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catastrophes.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chromosome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(2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arms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linked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dark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gray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centromere);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large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segment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lettered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rectangles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single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pairs.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gain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material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result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changes.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Complex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chromothripsis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100,101,103,115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4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cycles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breakage–fusion–bridge,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unprotected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end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telomeres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double-strand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break.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anaphase,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broken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fuse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(anaphase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bridge)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tear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unevenly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pulled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apart.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event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repeated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multiple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cycles,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leading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ampliﬁcation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oncogenes.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extracted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cells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arise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carcinogenesis.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165" coordorigin="0,960" coordsize="755,2028" o:spt="12" path="m0,960l755,960l755,2989l0,2989">
            <v:stroke joinstyle="miter"/>
          </v:shapetype>
          <v:shape id="WS_Shape 5165" type="Shape 5165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660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660" w:left="720" w:header="0" w:footer="0" w:gutter="0"/>
        </w:sect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6"/>
          <w:szCs w:val="16"/>
          <w:color w:val="#000000"/>
          <w:spacing w:val="-44"/>
          <w:noProof/>
        </w:r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  <w:sectPr>
          <w:type w:val="continuous"/>
          <w:pgSz w:w="11879" w:h="15660"/>
          <w:pgMar w:top="634" w:right="720" w:bottom="660" w:left="720" w:header="0" w:footer="0" w:gutter="0"/>
        </w:sectPr>
      </w:pPr>
    </w:p>
    <w:p>
      <w:pPr>
        <w:spacing w:before="157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strength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estab-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lished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models.</w:t>
      </w:r>
    </w:p>
    <w:p>
      <w:pPr>
        <w:spacing w:before="45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85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Heritability</w:t>
      </w:r>
    </w:p>
    <w:p>
      <w:pPr>
        <w:spacing w:before="43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(genetic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explained)</w:t>
      </w:r>
    </w:p>
    <w:p>
      <w:pPr>
        <w:spacing w:before="14" w:after="0" w:line="229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unrelated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calculated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1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(GWAS,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1509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2383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2170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participants,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14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(BEACON).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autosomal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ysis,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Ek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25%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(standard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error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[SE],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5%;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21"/>
          <w:noProof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50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.0000002)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(SE,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6%;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8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.000000001)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composite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effect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small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vidual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demonstrated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polygenic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shared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dis-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orders.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</w:p>
    <w:p>
      <w:pPr>
        <w:spacing w:before="16" w:after="0" w:line="225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Palles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(10.0%;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SE,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1.2%)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However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(521,744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797,518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study).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severity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conditions,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30–33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self-administered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questionnaires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prevalent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ﬁrst-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</w:p>
    <w:p>
      <w:pPr>
        <w:spacing w:before="70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ﬁrst-degree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spouses.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component,</w:t>
      </w:r>
      <w:r>
        <w:rPr>
          <w:rFonts w:ascii="Century" w:hAnsi="Century" w:cs="Century" w:eastAsia="Century"/>
          <w:sz w:val="19"/>
          <w:szCs w:val="19"/>
          <w:color w:val="#000000"/>
          <w:spacing w:val="1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1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13%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41%.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35–37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Gharahkhani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genotype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arrays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7%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evi-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measured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body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(BMI),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waist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circumference,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waist-hip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39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100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7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6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.00000005),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BMI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Mendelian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randomization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BMI-associated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12%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kg/m</w:t>
      </w:r>
      <w:r>
        <w:rPr>
          <w:rFonts w:ascii="Century" w:hAnsi="Century" w:cs="Century" w:eastAsia="Century"/>
          <w:sz w:val="19"/>
          <w:szCs w:val="19"/>
          <w:color w:val="#000000"/>
          <w:vertAlign w:val="superscript"/>
          <w:spacing w:val="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BMI.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41</w:t>
      </w:r>
    </w:p>
    <w:p>
      <w:pPr>
        <w:spacing w:before="44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95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1852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5172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replication,</w:t>
      </w:r>
    </w:p>
    <w:p>
      <w:pPr>
        <w:spacing w:before="0" w:after="0" w:line="206" w:lineRule="exact"/>
        <w:ind w:firstLine="1" w:left="91" w:right="14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6p21,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histocompatibility</w:t>
      </w:r>
      <w:r>
        <w:rPr>
          <w:rFonts w:ascii="Century" w:hAnsi="Century" w:cs="Century" w:eastAsia="Century"/>
          <w:sz w:val="19"/>
          <w:szCs w:val="19"/>
          <w:color w:val="#000000"/>
          <w:spacing w:val="11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complex,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16q24.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multiphase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extension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2p24,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12q24,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15q21,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29</w:t>
      </w:r>
    </w:p>
    <w:p>
      <w:pPr>
        <w:spacing w:before="2" w:after="0" w:line="230" w:lineRule="exact"/>
        <w:ind w:firstLine="279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2390)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addition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3175),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ducted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took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advantage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extensive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</w:p>
    <w:p>
      <w:pPr>
        <w:spacing w:before="0" w:after="0" w:line="230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pooling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power.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novel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3p14,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19p13.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viously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16q24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extended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Conﬁrmatory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BEACON-reported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(3p14,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16q24)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Germany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targeted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genotyping.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44</w:t>
      </w:r>
    </w:p>
    <w:p>
      <w:pPr>
        <w:spacing w:before="9" w:after="0" w:line="228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4112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6167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17,159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group,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4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9"/>
          <w:noProof/>
        </w:rPr>
        <w:t>¼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.00000008).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eighth,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narrowly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threshold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4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9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.00000062).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9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3q27,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</w:p>
    <w:p>
      <w:pPr>
        <w:spacing w:before="13" w:after="0" w:line="228" w:lineRule="exact"/>
        <w:ind w:firstLine="279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7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17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One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striking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regulate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differentiation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esophagus,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stomach,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intestine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(such</w:t>
      </w:r>
      <w:r>
        <w:rPr>
          <w:rFonts w:ascii="Century" w:hAnsi="Century" w:cs="Century" w:eastAsia="Century"/>
          <w:sz w:val="19"/>
          <w:szCs w:val="19"/>
          <w:color w:val="#000000"/>
          <w:spacing w:val="2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FOXF1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BARX1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GDDF1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29,42,43,45–47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Given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importance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devel-</w:t>
      </w:r>
    </w:p>
    <w:p>
      <w:pPr>
        <w:spacing w:before="14" w:after="0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fact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hiatal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hernia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predisposes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related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muscle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mesenchyme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spacing w:before="0" w:after="0" w:line="230" w:lineRule="exact"/>
        <w:ind w:firstLine="1" w:left="91" w:right="153"/>
        <w:jc w:val="left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45</w:t>
      </w:r>
    </w:p>
    <w:p>
      <w:pPr>
        <w:spacing w:before="35" w:after="0" w:line="223" w:lineRule="exact"/>
        <w:ind w:firstLine="279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intriguing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SNP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7q31,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gene,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ﬁbrosis,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acterized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severe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dysfunction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respiratory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gastrointestinal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tract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beginning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childhood,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a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35%–81%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patients).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48,49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ﬁbrosis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African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encode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proteins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belonging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  <w:sectPr>
          <w:type w:val="continuous"/>
          <w:pgSz w:w="11879" w:h="15660"/>
          <w:pgMar w:top="634" w:right="720" w:bottom="660" w:left="720" w:header="0" w:footer="0" w:gutter="0"/>
          <w:cols w:sep="0" w:num="2" w:space="57"/>
        </w:sectPr>
      </w:pPr>
    </w:p>
    <w:bookmarkStart w:id="5" w:name="5"/>
    <w:bookmarkEnd w:id="5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661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985" coordorigin="11112,960" coordsize="768,2027" o:spt="12" path="m11112,960l11879,960l11879,2988l11112,2988">
            <v:stroke joinstyle="miter"/>
          </v:shapetype>
          <v:shape id="WS_Shape 4985" type="Shape 4985" style="position:absolute;left:0;text-align:left;margin-left:554.59pt;width:40.38pt;height:103.37pt;mso-position-horizontal-relative:page;margin-top:10pt;mso-position-vertical-relative:paragraph;z-index:-251657498" filled="t" fillcolor="#231F20" stroked="f">
            <v:fill type="solid"/>
          </v:shape>
          <w10:wrap type="none"/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48" w:left="720" w:header="0" w:footer="0" w:gutter="0"/>
        </w:sectPr>
      </w:pPr>
    </w:p>
    <w:p>
      <w:pPr>
        <w:spacing w:before="0" w:after="0" w:line="334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transmembrane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transporters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(ATP-binding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cassette),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disorders.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51</w:t>
      </w:r>
    </w:p>
    <w:p>
      <w:pPr>
        <w:spacing w:before="355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6"/>
          <w:noProof/>
        </w:rPr>
        <w:t>After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Moving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beyond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variety</w:t>
      </w:r>
    </w:p>
    <w:p>
      <w:pPr>
        <w:spacing w:before="18" w:after="0" w:line="22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approaches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explore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pathogenesis,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integrating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knowledge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performing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pathways-based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Somatic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frequencies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(and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malig-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nancies)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52–54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section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55–57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Reasoning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implicated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13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2-kb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ﬂanking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satisﬁed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quality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constraints.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3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ciated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polymorphisms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reduction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</w:p>
    <w:p>
      <w:pPr>
        <w:spacing w:before="46" w:after="0" w:line="224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69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.05)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3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dicted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prospective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408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(rs2518720;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0.57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rs3088440;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0.34)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(rs3088440)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duces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microRNA-mediated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repression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mRNA.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Systemic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(esophageal)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inﬂammation,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</w:p>
    <w:p>
      <w:pPr>
        <w:spacing w:before="89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0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59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responses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principal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components-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GWAS.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cyclooxygenase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(COX)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Gene-level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MGST1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(on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12p12),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meta-analysis,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Wellcome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examining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biogenesis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microRNAs,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androgens,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estrogen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oxytocin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ciations,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replicated.</w:t>
      </w:r>
    </w:p>
    <w:p>
      <w:pPr>
        <w:spacing w:before="308" w:after="0" w:line="228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13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Gene</w:t>
      </w:r>
      <w:r>
        <w:rPr>
          <w:rFonts w:ascii="Century" w:hAnsi="Century" w:cs="Century" w:eastAsia="Century"/>
          <w:sz w:val="22"/>
          <w:szCs w:val="22"/>
          <w:color w:val="#000000"/>
          <w:spacing w:val="-13"/>
          <w:noProof/>
        </w:rPr>
        <w:t>–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Environment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Interactions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Another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so-called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risk-modifying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ferences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strata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sex).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well-annotated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genome-wide</w:t>
      </w:r>
    </w:p>
    <w:p>
      <w:pPr>
        <w:spacing w:before="0" w:after="0" w:line="390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toms,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status.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(rs2687201)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modiﬁed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occurring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weekly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stronger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6.2)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0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minor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alleles,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3.6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4.0,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respectively,)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-5"/>
          <w:noProof/>
        </w:rPr>
        <w:t>interaction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82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.0005;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false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rate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4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0.042.)</w:t>
      </w:r>
    </w:p>
    <w:p>
      <w:pPr>
        <w:spacing w:before="8" w:after="0" w:line="227" w:lineRule="exact"/>
        <w:ind w:firstLine="279" w:left="91" w:right="154"/>
        <w:jc w:val="both"/>
        <w:rPr>
          <w:rFonts w:ascii="Century" w:hAnsi="Century" w:cs="Century" w:eastAsia="Century"/>
          <w:sz w:val="19"/>
          <w:szCs w:val="19"/>
          <w:color w:val="#000000"/>
          <w:spacing w:val="-6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developed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testing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power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gene–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environment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settings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Inﬂammation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accompanies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</w:p>
    <w:p>
      <w:pPr>
        <w:spacing w:before="12" w:after="0" w:line="228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8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GER.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statistics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simultaneously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explorations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will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accurate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annotation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key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factors.</w:t>
      </w:r>
    </w:p>
    <w:p>
      <w:pPr>
        <w:spacing w:before="394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Pleiotropic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Analysis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3"/>
          <w:noProof/>
        </w:rPr>
        <w:t>of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  <w:t>Risk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4"/>
          <w:noProof/>
        </w:rPr>
        <w:t>Loci</w:t>
      </w:r>
    </w:p>
    <w:p>
      <w:pPr>
        <w:spacing w:before="43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investigate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risk-associated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</w:p>
    <w:p>
      <w:pPr>
        <w:spacing w:before="0" w:after="0" w:line="230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Lee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387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candidate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SNPs.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symptoms.</w:t>
      </w:r>
    </w:p>
    <w:p>
      <w:pPr>
        <w:spacing w:before="398" w:after="0" w:line="300" w:lineRule="exact"/>
        <w:ind w:firstLine="1" w:left="91" w:right="1206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5"/>
          <w:noProof/>
        </w:rPr>
        <w:t>Somatic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That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Affect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BE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Progression</w:t>
      </w:r>
    </w:p>
    <w:p>
      <w:pPr>
        <w:spacing w:before="0" w:after="0" w:line="230" w:lineRule="exact"/>
        <w:ind w:firstLine="279" w:left="91" w:right="156"/>
        <w:jc w:val="left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next-generation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sequencing,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hundreds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</w:p>
    <w:p>
      <w:pPr>
        <w:spacing w:before="0" w:after="0" w:line="230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4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(whole-exome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(whole-genome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[WGS]).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pan-cancer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consortia: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Atlas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6"/>
          <w:noProof/>
        </w:rPr>
        <w:t>https://tcga-data.nci.nih.gov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http://icgc.org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New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day.</w:t>
      </w:r>
    </w:p>
    <w:p>
      <w:pPr>
        <w:spacing w:before="453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40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5"/>
          <w:noProof/>
        </w:rPr>
        <w:t>Progression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from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2"/>
          <w:noProof/>
        </w:rPr>
        <w:t>Premalignant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9"/>
          <w:noProof/>
        </w:rPr>
        <w:t>BE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to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0"/>
          <w:noProof/>
        </w:rPr>
        <w:t>EA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reasonable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expectation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expected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lead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assist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clinicians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preneoplastic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emer-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alterations,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55,57,67–73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basics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next-generation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hold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true,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shown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nondysplastic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nonlinear.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74,75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sectPr>
          <w:type w:val="continuous"/>
          <w:pgSz w:w="11879" w:h="15660"/>
          <w:pgMar w:top="634" w:right="720" w:bottom="648" w:left="720" w:header="0" w:footer="0" w:gutter="0"/>
          <w:cols w:sep="0" w:num="2" w:space="57"/>
        </w:sectPr>
      </w:pPr>
    </w:p>
    <w:bookmarkStart w:id="6" w:name="6"/>
    <w:bookmarkEnd w:id="6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662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8.00pt;z-index:3814;mso-position-horizontal-relative:page;margin-top:43pt;mso-position-vertical-relative:paragraph;">
            <v:imagedata r:id="rId_8Lj4" o:title="Im3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7" w:name="7"/>
    <w:bookmarkEnd w:id="7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534" coordorigin="11112,960" coordsize="768,2027" o:spt="12" path="m11112,960l11879,960l11879,2988l11112,2988">
            <v:stroke joinstyle="miter"/>
          </v:shapetype>
          <v:shape id="WS_Shape 5534" type="Shape 5534" style="position:absolute;left:0;text-align:left;margin-left:554.59pt;width:40.38pt;height:103.37pt;mso-position-horizontal-relative:page;margin-top:1pt;mso-position-vertical-relative:paragraph;z-index:-251657497" filled="t" fillcolor="#231F20" stroked="f">
            <v:fill type="solid"/>
          </v:shape>
          <w10:wrap type="none"/>
        </w:pict>
      </w: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155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now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apparent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point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52,70,75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becomes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dysplastic,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comparable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chromatin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remodeling,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ARID1A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SMARCA4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75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SMAD4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high-grade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contrast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progression,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adjacent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67,70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observation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consistent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allele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fraction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promote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expansion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dominating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76</w:t>
      </w:r>
    </w:p>
    <w:p>
      <w:pPr>
        <w:spacing w:before="0" w:after="0" w:line="230" w:lineRule="exact"/>
        <w:ind w:firstLine="279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PIK3CA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CTNNB1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activating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58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ampliﬁcations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70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Similarities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patterns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origin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adja-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cent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diverged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suggested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diversity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over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</w:p>
    <w:p>
      <w:pPr>
        <w:spacing w:before="0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divergence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strongest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predictor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77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landscape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differs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dramatically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scale.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epithelium,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differences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proﬁles.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relatively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stable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almost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nondiploid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(median,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range,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2%–97%).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9p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53,70,71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GATA4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KLF5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MYB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PRKCI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CCND1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FGF3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FGF19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,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0"/>
          <w:noProof/>
        </w:rPr>
        <w:t>VEGFA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PDE4D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PTPRD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PARK2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53,70,78–80</w:t>
      </w:r>
    </w:p>
    <w:p>
      <w:pPr>
        <w:spacing w:before="16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stochastic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gradual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accrual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ﬁts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linear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multistep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gression,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does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Stachler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al,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70</w:t>
      </w:r>
    </w:p>
    <w:p>
      <w:pPr>
        <w:spacing w:before="158" w:after="0" w:line="228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particularly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authors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loss,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suddenly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crises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involving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(genomic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catastrophes).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unstable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rapidly,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55,59,81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good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biomarker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months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</w:p>
    <w:p>
      <w:pPr>
        <w:spacing w:before="16" w:after="0" w:line="225" w:lineRule="exact"/>
        <w:ind w:firstLine="1" w:left="91" w:right="151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content.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vary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greater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appreciated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).</w:t>
      </w:r>
    </w:p>
    <w:p>
      <w:pPr>
        <w:spacing w:before="7" w:after="0" w:line="229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practical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note,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life-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patient’s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past,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esophagectomy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available,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followed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until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clear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Now,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intervention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appropriate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earlier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course,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11,12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availability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outpatient-based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mucosal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resec-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radiofrequency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ablation.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agenda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shifted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toward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events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distinctly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mark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awaiting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reﬁned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models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NDBE.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modality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pling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critical,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inherent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bias.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Fortu-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nately,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developed,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overcome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limitations.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approaches,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device,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collects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esophagus;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simple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inexpensive,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allowing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setting.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82,83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yield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standard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cluster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randomized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9000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(registration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number: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REC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16-EE-0546).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previously,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stratiﬁcation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essential.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Cyto-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sponge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recapitulate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same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biopsies.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panel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200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0" w:after="0" w:line="247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191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4183" coordorigin="1098,12044" coordsize="9803,20" o:spt="12" path="m1098,12054l10901,12054">
            <v:stroke joinstyle="miter"/>
          </v:shapetype>
          <v:shape id="WS_Shape 4183" type="Shape 4183" style="position:absolute;left:0;text-align:left;margin-left:53.88pt;width:492.17pt;height:3.02pt;mso-position-horizontal-relative:page;margin-top:12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7" w:after="0" w:line="200" w:lineRule="exact"/>
        <w:ind w:firstLine="1" w:left="258" w:right="147"/>
        <w:jc w:val="both"/>
        <w:rPr>
          <w:rFonts w:ascii="Century" w:hAnsi="Century" w:cs="Century" w:eastAsia="Century"/>
          <w:sz w:val="18"/>
          <w:szCs w:val="18"/>
          <w:color w:val="#000000"/>
          <w:spacing w:val="-5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3.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tumors.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processes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biological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activities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aging,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smoking,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UV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light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carcinogens)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patterns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(mutational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damage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sequence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attempt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mechanisms.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total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cell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derive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sum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occurring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lifetime.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86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Mathematical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approaches,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extract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portraits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groups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patients’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genomes.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substitutions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ﬂanking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nucleotides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(96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combinations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bar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charts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estimates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contribution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signature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highlight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predominantly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driven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some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A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comprehensive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Alexandrov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87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(COSMIC,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3"/>
          <w:noProof/>
        </w:rPr>
        <w:t>www.cancer.sanger.ac.uk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include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S17,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also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called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forms,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S17A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B;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S3,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defects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BRCA1/2-led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homologous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recombination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pathway;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aging;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S2,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caused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APOBEC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(5)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S18,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gastric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neuroblastoma,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arises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78,85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8" w:name="8"/>
    <w:bookmarkEnd w:id="8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664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2.00pt;z-index:3814;mso-position-horizontal-relative:page;margin-top:43pt;mso-position-vertical-relative:paragraph;">
            <v:imagedata r:id="rId_3GJ0" o:title="Im4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9" w:name="9"/>
    <w:bookmarkEnd w:id="9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665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1934" coordorigin="11112,960" coordsize="768,2027" o:spt="12" path="m11112,960l11879,960l11879,2988l11112,2988">
            <v:stroke joinstyle="miter"/>
          </v:shapetype>
          <v:shape id="WS_Shape 1934" type="Shape 1934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7fe89a09" w:hAnsi="AdvOT7fe89a09" w:cs="AdvOT7fe89a09" w:eastAsia="AdvOT7fe89a09"/>
          <w:sz w:val="8917"/>
          <w:szCs w:val="8917"/>
          <w:color w:val="#000000"/>
          <w:noProof/>
        </w:rPr>
        <w:pict>
          <v:shape type="#_x0000_t75" style="position:absolute;margin-left:48.93pt;width:497.25pt;height:407.90pt;z-index:3815;mso-position-horizontal-relative:page;margin-top:-0pt;mso-position-vertical-relative:paragraph;">
            <v:imagedata r:id="rId_JTEe" o:title="Im5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5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201" w:after="0" w:line="193" w:lineRule="exact"/>
        <w:ind w:firstLine="1" w:left="258" w:right="155"/>
        <w:jc w:val="both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5.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ﬁndings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clinical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practice.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individual’s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developing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manage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disease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primary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3"/>
          <w:noProof/>
        </w:rPr>
        <w:t>pink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secondary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light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tertiary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orange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settings.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provide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examples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clinical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applications.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suitable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technique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presented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bottom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row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details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about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NGS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techniques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column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size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population.</w:t>
      </w: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75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(identiﬁed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Trefoil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Factor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3–positive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immuno-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staining)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stratify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groups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criteria: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glandular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atypia,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p53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abnormality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ploidy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measure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(Aurora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kinase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posi-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tivity),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joint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effects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segment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known).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algorithm,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fell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low-risk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category,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eligible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less-intense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surveillance</w:t>
      </w:r>
    </w:p>
    <w:p>
      <w:pPr>
        <w:spacing w:before="0" w:after="0" w:line="219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regimen,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reliable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84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5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seems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regardless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method,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informative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assays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requiring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therapy;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avoid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subjective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decision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making.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55,69,77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324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204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4"/>
          <w:szCs w:val="14"/>
          <w:color w:val="#000000"/>
          <w:noProof/>
        </w:rPr>
        <w:pict>
          <v:shapetype id="Shape 738" coordorigin="1098,13438" coordsize="9803,20" o:spt="12" path="m1098,13449l10901,13449">
            <v:stroke joinstyle="miter"/>
          </v:shapetype>
          <v:shape id="WS_Shape 738" type="Shape 738" style="position:absolute;left:0;text-align:left;margin-left:53.88pt;width:492.17pt;height:3.02pt;mso-position-horizontal-relative:page;margin-top:13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4.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Paths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Findings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indicate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even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early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main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represents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dysplasia.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pathogenesis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2"/>
          <w:noProof/>
        </w:rPr>
        <w:t>(each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ﬂ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ag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GWAS-identiﬁed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regions),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environmental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reﬂux),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accumulation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types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passenger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chro-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mothripsis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whole-genome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dramatically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BE.</w: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10" w:name="10"/>
    <w:bookmarkEnd w:id="10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243" coordorigin="0,960" coordsize="755,2028" o:spt="12" path="m0,960l755,960l755,2989l0,2989">
            <v:stroke joinstyle="miter"/>
          </v:shapetype>
          <v:shape id="WS_Shape 5243" type="Shape 5243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666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720" w:left="720" w:header="0" w:footer="708" w:gutter="0"/>
        </w:sectPr>
      </w:pPr>
    </w:p>
    <w:p>
      <w:pPr>
        <w:spacing w:before="0" w:after="0" w:line="335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</w:p>
    <w:p>
      <w:pPr>
        <w:spacing w:before="0" w:after="0" w:line="300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Whole-Exome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Whole-Genome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Analyses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2"/>
          <w:noProof/>
        </w:rPr>
        <w:t>of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EA</w:t>
      </w:r>
    </w:p>
    <w:p>
      <w:pPr>
        <w:spacing w:before="114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5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Point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Mutations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Indels</w:t>
      </w:r>
    </w:p>
    <w:p>
      <w:pPr>
        <w:spacing w:before="89" w:after="0" w:line="224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summarized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intersample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heterogeneity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median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(range,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1.5–35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mutations/Mb),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bladder,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colorectal,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lung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melanoma.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ovarian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mutagens,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efﬁciency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repair,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prolif-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eration,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response.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convincingly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proven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carci-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nogenesis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believed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reﬂux.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Little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known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about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luminal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stituents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damage;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mismatch</w:t>
      </w:r>
    </w:p>
    <w:p>
      <w:pPr>
        <w:spacing w:before="4" w:after="0" w:line="232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repair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deﬁciencies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observed.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78</w:t>
      </w:r>
    </w:p>
    <w:p>
      <w:pPr>
        <w:spacing w:before="0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cesses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base-changes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C,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G)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throughout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(mutational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portrait)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carried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side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(so-called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trinucleotide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context).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normal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signatures.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mutagens,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ultraviolet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radiation,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smoke,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86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Alexandrov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created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catalogue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non-negative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factorization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algo-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rithm.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(S,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number)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aspect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substitutions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CTT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called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S17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</w:p>
    <w:p>
      <w:pPr>
        <w:spacing w:before="81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referred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(S1),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defects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BRCA1/2-regulated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homologous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recombination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(S3);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TCA/TCT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apolipoprotein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editing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enzyme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catalytic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polypeptide-like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(APOBEC)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(S2);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A/T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dominant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GCA/TCT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(S18),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carcinoma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neuroblastoma.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APOBEC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characteristic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clusters</w:t>
      </w:r>
      <w:r>
        <w:rPr>
          <w:rFonts w:ascii="Century" w:hAnsi="Century" w:cs="Century" w:eastAsia="Century"/>
          <w:sz w:val="19"/>
          <w:szCs w:val="19"/>
          <w:color w:val="#000000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hypermutations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named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kataegis,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accumulates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88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help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elucidate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carcinogenesis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aid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</w:p>
    <w:p>
      <w:pPr>
        <w:spacing w:before="4" w:after="0" w:line="231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required.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tissues,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average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1.7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case.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Bioinformatic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tools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MutSig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</w:p>
    <w:p>
      <w:pPr>
        <w:spacing w:before="0" w:after="0" w:line="384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recently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MutSigCV.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consistently</w:t>
      </w:r>
      <w:r>
        <w:rPr>
          <w:rFonts w:ascii="Century" w:hAnsi="Century" w:cs="Century" w:eastAsia="Century"/>
          <w:sz w:val="19"/>
          <w:szCs w:val="19"/>
          <w:color w:val="#000000"/>
          <w:spacing w:val="1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54,75,78,90,91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Tables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gene: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tumorigenesis.</w:t>
      </w:r>
    </w:p>
    <w:p>
      <w:pPr>
        <w:spacing w:before="483" w:after="0" w:line="219" w:lineRule="exact"/>
        <w:ind w:firstLine="1" w:left="97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2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1"/>
          <w:noProof/>
        </w:rPr>
        <w:t>Copy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Number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Alterations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Structural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Variants</w:t>
      </w:r>
    </w:p>
    <w:p>
      <w:pPr>
        <w:spacing w:before="2" w:after="0" w:line="230" w:lineRule="exact"/>
        <w:ind w:firstLine="278" w:left="97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Two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predominantly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large-scale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genomic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(ie,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variants)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gains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(copy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alterations)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78,85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23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stands</w:t>
      </w:r>
    </w:p>
    <w:p>
      <w:pPr>
        <w:spacing w:before="0" w:after="0" w:line="230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hallmark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squamous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encoding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EGFR,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ERBB2,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MET,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FGFR2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receptor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tyrosine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kinases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redundancy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downstream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targets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79,92,93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Figures</w:t>
      </w:r>
      <w:r>
        <w:rPr>
          <w:rFonts w:ascii="Century" w:hAnsi="Century" w:cs="Century" w:eastAsia="Century"/>
          <w:sz w:val="19"/>
          <w:szCs w:val="19"/>
          <w:color w:val="#327EB1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5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8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6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variably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</w:p>
    <w:p>
      <w:pPr>
        <w:spacing w:before="29" w:after="0" w:line="223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samples.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genomes: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unstable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scattered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(fewer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variations,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genome),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concentration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clustered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single</w:t>
      </w:r>
    </w:p>
    <w:p>
      <w:pPr>
        <w:spacing w:before="0" w:after="0" w:line="230" w:lineRule="exact"/>
        <w:ind w:firstLine="1" w:left="97" w:right="154"/>
        <w:jc w:val="left"/>
        <w:rPr>
          <w:rFonts w:ascii="Century" w:hAnsi="Century" w:cs="Century" w:eastAsia="Century"/>
          <w:sz w:val="19"/>
          <w:szCs w:val="19"/>
          <w:color w:val="#000000"/>
          <w:spacing w:val="-9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chromosomes),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distribution.</w:t>
      </w:r>
    </w:p>
    <w:p>
      <w:pPr>
        <w:spacing w:before="11" w:after="0" w:line="228" w:lineRule="exact"/>
        <w:ind w:firstLine="278" w:left="97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mainly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biological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sig-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niﬁcance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unclear.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instance,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histidine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triad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FRA3B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WW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domain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oxido-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reductase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1"/>
          <w:noProof/>
        </w:rPr>
        <w:t>FRA16D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95%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cases.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94,95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rearranged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perturbation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stress.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96,97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Besides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RUNX1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translocated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acute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myeloid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leuke-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mia,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SMYD3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39%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27%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</w:p>
    <w:p>
      <w:pPr>
        <w:spacing w:before="12" w:after="0" w:line="225" w:lineRule="exact"/>
        <w:ind w:firstLine="1" w:left="97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conﬁrm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possibly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2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mutations.</w:t>
      </w:r>
    </w:p>
    <w:p>
      <w:pPr>
        <w:spacing w:before="9" w:after="0" w:line="228" w:lineRule="exact"/>
        <w:ind w:firstLine="278" w:left="97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peculiar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excision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reinsertion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L1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Alu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transposed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reverse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transcription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intermediate.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L1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ERBB4,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CTNNA3,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CTNNA2,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CDH18,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SOX5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represents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relevant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contributor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SV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work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clarify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78,98,99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</w:p>
    <w:p>
      <w:pPr>
        <w:spacing w:before="40" w:after="0" w:line="204" w:lineRule="exact"/>
        <w:ind w:firstLine="1" w:left="97"/>
        <w:jc w:val="left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catastrophes,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</w:p>
    <w:sectPr>
      <w:type w:val="continuous"/>
      <w:pgSz w:w="11879" w:h="15660"/>
      <w:pgMar w:top="634" w:right="720" w:bottom="720" w:left="720" w:header="0" w:footer="708" w:gutter="0"/>
      <w:cols w:sep="0" w:num="2" w:space="45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TlAc" Type="http://schemas.openxmlformats.org/officeDocument/2006/relationships/image" Target="media/IMG_Im1_pR3i9BomW3sn69OCb8tQ7Eav726Vf4hS.JPEG"/>
	<Relationship Id="rId_AEhA" Type="http://schemas.openxmlformats.org/officeDocument/2006/relationships/image" Target="media/IMG_Im2_uyPQ0FB6OYIxeAOlOweTyjydng3ERErJ.JPEG"/>
	<Relationship Id="rId_8Lj4" Type="http://schemas.openxmlformats.org/officeDocument/2006/relationships/image" Target="media/IMG_Im3_Cliped_PQRqwCtZJgbM75NFW08dfF9XCyaKVkwu.PNG"/>
	<Relationship Id="rId_3GJ0" Type="http://schemas.openxmlformats.org/officeDocument/2006/relationships/image" Target="media/IMG_Im4_Cliped_9muQz2lDYKy20NButp0N4NL1fD9JmHNv.PNG"/>
	<Relationship Id="rId_JTEe" Type="http://schemas.openxmlformats.org/officeDocument/2006/relationships/image" Target="media/IMG_Im5_I3DoLCqLXzEQpCntZ6tFJ0W5HtzI9GIS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2025-01-06T23:57:42Z</dcterms:created>
  <dcterms:modified xsi:type="dcterms:W3CDTF">2025-01-06T23:57:42Z</dcterms:modified>
</cp:coreProperties>
</file>